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360A2" w14:textId="77777777" w:rsidR="00114809" w:rsidRPr="000E63BB" w:rsidRDefault="00114809" w:rsidP="001148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0E63BB">
        <w:rPr>
          <w:rFonts w:ascii="Times New Roman" w:hAnsi="Times New Roman" w:cs="Times New Roman"/>
          <w:b/>
          <w:bCs/>
          <w:sz w:val="32"/>
          <w:szCs w:val="36"/>
        </w:rPr>
        <w:t>PROGRAMMA D</w:t>
      </w:r>
      <w:r w:rsidR="00154504" w:rsidRPr="000E63BB">
        <w:rPr>
          <w:rFonts w:ascii="Times New Roman" w:hAnsi="Times New Roman" w:cs="Times New Roman"/>
          <w:b/>
          <w:bCs/>
          <w:sz w:val="32"/>
          <w:szCs w:val="36"/>
        </w:rPr>
        <w:t xml:space="preserve">ISCIPLINARE DI STORIA </w:t>
      </w:r>
    </w:p>
    <w:p w14:paraId="0AEED9F5" w14:textId="77777777" w:rsidR="000E63BB" w:rsidRDefault="000E63BB" w:rsidP="0011480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2C3AD6" w14:textId="77777777" w:rsidR="00114809" w:rsidRPr="00154504" w:rsidRDefault="00114809" w:rsidP="000E63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54504">
        <w:rPr>
          <w:rFonts w:ascii="Times New Roman" w:hAnsi="Times New Roman" w:cs="Times New Roman"/>
          <w:bCs/>
          <w:sz w:val="28"/>
          <w:szCs w:val="28"/>
        </w:rPr>
        <w:t xml:space="preserve">Materia: </w:t>
      </w:r>
      <w:r w:rsidRPr="00154504">
        <w:rPr>
          <w:rFonts w:ascii="Times New Roman" w:hAnsi="Times New Roman" w:cs="Times New Roman"/>
          <w:b/>
          <w:bCs/>
          <w:sz w:val="28"/>
          <w:szCs w:val="28"/>
        </w:rPr>
        <w:t>Storia</w:t>
      </w:r>
    </w:p>
    <w:p w14:paraId="23D9EB60" w14:textId="77777777" w:rsidR="00114809" w:rsidRPr="00154504" w:rsidRDefault="00114809" w:rsidP="000E63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54504">
        <w:rPr>
          <w:rFonts w:ascii="Times New Roman" w:hAnsi="Times New Roman" w:cs="Times New Roman"/>
          <w:bCs/>
          <w:sz w:val="28"/>
          <w:szCs w:val="28"/>
        </w:rPr>
        <w:t>Prof. Sergio D’Onghia</w:t>
      </w:r>
    </w:p>
    <w:p w14:paraId="7A278E39" w14:textId="77777777" w:rsidR="00114809" w:rsidRPr="00154504" w:rsidRDefault="00114809" w:rsidP="000E63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54504">
        <w:rPr>
          <w:rFonts w:ascii="Times New Roman" w:hAnsi="Times New Roman" w:cs="Times New Roman"/>
          <w:bCs/>
          <w:sz w:val="28"/>
          <w:szCs w:val="28"/>
        </w:rPr>
        <w:t xml:space="preserve">Classe: </w:t>
      </w:r>
      <w:r w:rsidRPr="00154504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154504" w:rsidRPr="00154504">
        <w:rPr>
          <w:rFonts w:ascii="Times New Roman" w:hAnsi="Times New Roman" w:cs="Times New Roman"/>
          <w:b/>
          <w:bCs/>
          <w:sz w:val="28"/>
          <w:szCs w:val="28"/>
        </w:rPr>
        <w:t>A RIM</w:t>
      </w:r>
    </w:p>
    <w:p w14:paraId="5A88246E" w14:textId="77777777" w:rsidR="00B04FC3" w:rsidRPr="00954ABD" w:rsidRDefault="00114809" w:rsidP="000E63BB">
      <w:pPr>
        <w:pStyle w:val="Corpotesto"/>
        <w:spacing w:after="0" w:line="360" w:lineRule="auto"/>
        <w:ind w:right="131"/>
        <w:rPr>
          <w:rFonts w:ascii="Times New Roman" w:hAnsi="Times New Roman" w:cs="Times New Roman"/>
          <w:bCs/>
          <w:sz w:val="28"/>
          <w:szCs w:val="28"/>
        </w:rPr>
      </w:pPr>
      <w:r w:rsidRPr="00154504">
        <w:rPr>
          <w:rFonts w:ascii="Times New Roman" w:hAnsi="Times New Roman" w:cs="Times New Roman"/>
          <w:bCs/>
          <w:sz w:val="28"/>
          <w:szCs w:val="28"/>
        </w:rPr>
        <w:t>Libri di testo:</w:t>
      </w:r>
      <w:r w:rsidR="00154504">
        <w:rPr>
          <w:rFonts w:ascii="Times New Roman" w:hAnsi="Times New Roman" w:cs="Times New Roman"/>
          <w:bCs/>
          <w:sz w:val="28"/>
          <w:szCs w:val="28"/>
        </w:rPr>
        <w:t xml:space="preserve"> M. Montanari, </w:t>
      </w:r>
      <w:r w:rsidR="00154504" w:rsidRPr="00154504">
        <w:rPr>
          <w:rFonts w:ascii="Times New Roman" w:hAnsi="Times New Roman" w:cs="Times New Roman"/>
          <w:bCs/>
          <w:i/>
          <w:sz w:val="28"/>
          <w:szCs w:val="28"/>
        </w:rPr>
        <w:t>Le chiavi del tempo</w:t>
      </w:r>
      <w:r w:rsidR="004C20F7">
        <w:rPr>
          <w:rFonts w:ascii="Times New Roman" w:hAnsi="Times New Roman" w:cs="Times New Roman"/>
          <w:bCs/>
          <w:sz w:val="28"/>
          <w:szCs w:val="28"/>
        </w:rPr>
        <w:t>, Editori Laterza, voll.2-3.</w:t>
      </w:r>
    </w:p>
    <w:p w14:paraId="33EA7664" w14:textId="77777777" w:rsidR="00114809" w:rsidRDefault="00114809" w:rsidP="00114809">
      <w:pPr>
        <w:pStyle w:val="verbale"/>
        <w:widowControl/>
        <w:spacing w:after="0" w:line="288" w:lineRule="auto"/>
        <w:rPr>
          <w:b/>
          <w:bCs/>
          <w:sz w:val="24"/>
          <w:szCs w:val="24"/>
        </w:rPr>
      </w:pPr>
    </w:p>
    <w:p w14:paraId="78267576" w14:textId="77777777" w:rsidR="00AB3F5A" w:rsidRDefault="00AB3F5A" w:rsidP="00114809">
      <w:pPr>
        <w:pStyle w:val="verbale"/>
        <w:widowControl/>
        <w:spacing w:after="0" w:line="288" w:lineRule="auto"/>
        <w:rPr>
          <w:b/>
          <w:bCs/>
          <w:sz w:val="24"/>
          <w:szCs w:val="24"/>
        </w:rPr>
      </w:pPr>
    </w:p>
    <w:p w14:paraId="767516AA" w14:textId="77777777" w:rsidR="00154504" w:rsidRDefault="00154504" w:rsidP="00114809">
      <w:pPr>
        <w:pStyle w:val="verbale"/>
        <w:widowControl/>
        <w:spacing w:after="0" w:line="288" w:lineRule="auto"/>
      </w:pPr>
      <w:r w:rsidRPr="00154504">
        <w:rPr>
          <w:b/>
          <w:bCs/>
          <w:smallCaps/>
          <w:sz w:val="24"/>
          <w:szCs w:val="24"/>
        </w:rPr>
        <w:t>La rivoluzione Industriale</w:t>
      </w:r>
      <w:r>
        <w:t xml:space="preserve"> </w:t>
      </w:r>
    </w:p>
    <w:p w14:paraId="04F3800E" w14:textId="77777777" w:rsidR="00114809" w:rsidRPr="00154504" w:rsidRDefault="00154504" w:rsidP="00114809">
      <w:pPr>
        <w:pStyle w:val="verbale"/>
        <w:widowControl/>
        <w:spacing w:after="0" w:line="288" w:lineRule="auto"/>
        <w:rPr>
          <w:b/>
          <w:bCs/>
          <w:smallCaps/>
          <w:sz w:val="32"/>
          <w:szCs w:val="24"/>
        </w:rPr>
      </w:pPr>
      <w:r w:rsidRPr="00154504">
        <w:rPr>
          <w:sz w:val="24"/>
        </w:rPr>
        <w:t>Capitalismo e classe operaia</w:t>
      </w:r>
      <w:r w:rsidR="00114809" w:rsidRPr="00154504">
        <w:rPr>
          <w:bCs/>
          <w:sz w:val="32"/>
          <w:szCs w:val="24"/>
        </w:rPr>
        <w:t xml:space="preserve"> </w:t>
      </w:r>
    </w:p>
    <w:p w14:paraId="0C845C26" w14:textId="77777777" w:rsidR="00154504" w:rsidRDefault="00154504" w:rsidP="00114809">
      <w:pPr>
        <w:pStyle w:val="verbale"/>
        <w:widowControl/>
        <w:spacing w:after="0" w:line="288" w:lineRule="auto"/>
        <w:rPr>
          <w:b/>
          <w:smallCaps/>
          <w:sz w:val="24"/>
        </w:rPr>
      </w:pPr>
    </w:p>
    <w:p w14:paraId="4CCFE716" w14:textId="77777777" w:rsidR="00154504" w:rsidRPr="00154504" w:rsidRDefault="00154504" w:rsidP="00114809">
      <w:pPr>
        <w:pStyle w:val="verbale"/>
        <w:widowControl/>
        <w:spacing w:after="0" w:line="288" w:lineRule="auto"/>
        <w:rPr>
          <w:b/>
          <w:bCs/>
          <w:smallCaps/>
          <w:sz w:val="32"/>
          <w:szCs w:val="24"/>
        </w:rPr>
      </w:pPr>
      <w:r w:rsidRPr="00154504">
        <w:rPr>
          <w:b/>
          <w:smallCaps/>
          <w:sz w:val="24"/>
        </w:rPr>
        <w:t>Nazionalismi e moti liberali</w:t>
      </w:r>
    </w:p>
    <w:p w14:paraId="5EE10331" w14:textId="77777777" w:rsidR="00154504" w:rsidRDefault="00154504" w:rsidP="00114809">
      <w:pPr>
        <w:pStyle w:val="verbale"/>
        <w:widowControl/>
        <w:spacing w:after="0" w:line="288" w:lineRule="auto"/>
        <w:rPr>
          <w:sz w:val="24"/>
        </w:rPr>
      </w:pPr>
      <w:r>
        <w:rPr>
          <w:sz w:val="24"/>
        </w:rPr>
        <w:t>L’</w:t>
      </w:r>
      <w:r w:rsidRPr="00154504">
        <w:rPr>
          <w:sz w:val="24"/>
        </w:rPr>
        <w:t>Europa Restaurata e i primi moti liberal</w:t>
      </w:r>
      <w:r>
        <w:rPr>
          <w:sz w:val="24"/>
        </w:rPr>
        <w:t>i</w:t>
      </w:r>
    </w:p>
    <w:p w14:paraId="79446496" w14:textId="77777777" w:rsidR="00154504" w:rsidRDefault="00154504" w:rsidP="00114809">
      <w:pPr>
        <w:pStyle w:val="verbale"/>
        <w:widowControl/>
        <w:spacing w:after="0" w:line="288" w:lineRule="auto"/>
        <w:rPr>
          <w:b/>
          <w:smallCaps/>
          <w:sz w:val="24"/>
        </w:rPr>
      </w:pPr>
    </w:p>
    <w:p w14:paraId="4FD3BD03" w14:textId="77777777" w:rsidR="00154504" w:rsidRDefault="00154504" w:rsidP="00114809">
      <w:pPr>
        <w:pStyle w:val="verbale"/>
        <w:widowControl/>
        <w:spacing w:after="0" w:line="288" w:lineRule="auto"/>
        <w:rPr>
          <w:b/>
          <w:smallCaps/>
          <w:sz w:val="24"/>
        </w:rPr>
      </w:pPr>
      <w:r w:rsidRPr="00154504">
        <w:rPr>
          <w:b/>
          <w:smallCaps/>
          <w:sz w:val="24"/>
        </w:rPr>
        <w:t>L’Unità italiana</w:t>
      </w:r>
    </w:p>
    <w:p w14:paraId="0906F2EF" w14:textId="77777777" w:rsidR="00154504" w:rsidRDefault="00154504" w:rsidP="00114809">
      <w:pPr>
        <w:pStyle w:val="verbale"/>
        <w:widowControl/>
        <w:spacing w:after="0" w:line="288" w:lineRule="auto"/>
        <w:rPr>
          <w:sz w:val="24"/>
        </w:rPr>
      </w:pPr>
      <w:r w:rsidRPr="00154504">
        <w:rPr>
          <w:sz w:val="24"/>
        </w:rPr>
        <w:t>Un’</w:t>
      </w:r>
      <w:r w:rsidR="00172790">
        <w:rPr>
          <w:sz w:val="24"/>
        </w:rPr>
        <w:t>idea nuova: l</w:t>
      </w:r>
      <w:r w:rsidRPr="00154504">
        <w:rPr>
          <w:sz w:val="24"/>
        </w:rPr>
        <w:t>’unità d’Italia</w:t>
      </w:r>
    </w:p>
    <w:p w14:paraId="6AA2824E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  <w:r w:rsidRPr="00172790">
        <w:rPr>
          <w:sz w:val="24"/>
        </w:rPr>
        <w:t>Le guerre d'indipendenza (1848-61)</w:t>
      </w:r>
    </w:p>
    <w:p w14:paraId="776DCF1D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  <w:r>
        <w:rPr>
          <w:sz w:val="24"/>
        </w:rPr>
        <w:t>Italia 1861. La formazione dello Stato</w:t>
      </w:r>
    </w:p>
    <w:p w14:paraId="4AAF7123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</w:p>
    <w:p w14:paraId="4794313E" w14:textId="77777777" w:rsidR="00172790" w:rsidRPr="00172790" w:rsidRDefault="00172790" w:rsidP="00114809">
      <w:pPr>
        <w:pStyle w:val="verbale"/>
        <w:widowControl/>
        <w:spacing w:after="0" w:line="288" w:lineRule="auto"/>
        <w:rPr>
          <w:b/>
          <w:smallCaps/>
          <w:sz w:val="24"/>
        </w:rPr>
      </w:pPr>
      <w:r w:rsidRPr="00172790">
        <w:rPr>
          <w:b/>
          <w:smallCaps/>
          <w:sz w:val="24"/>
        </w:rPr>
        <w:t xml:space="preserve">Il trionfo dell'industria e della borghesia </w:t>
      </w:r>
    </w:p>
    <w:p w14:paraId="1B31F616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  <w:r w:rsidRPr="00172790">
        <w:rPr>
          <w:sz w:val="24"/>
        </w:rPr>
        <w:t>La seconda rivoluzione industriale</w:t>
      </w:r>
    </w:p>
    <w:p w14:paraId="66BA664F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  <w:r>
        <w:rPr>
          <w:sz w:val="24"/>
        </w:rPr>
        <w:t>La borghesia al potere</w:t>
      </w:r>
    </w:p>
    <w:p w14:paraId="17F3C702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  <w:r>
        <w:rPr>
          <w:sz w:val="24"/>
        </w:rPr>
        <w:t>La rivoluzione dei consumi e dei modi di vita</w:t>
      </w:r>
    </w:p>
    <w:p w14:paraId="7E265730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</w:p>
    <w:p w14:paraId="1FEBC6DF" w14:textId="77777777" w:rsidR="00172790" w:rsidRDefault="00172790" w:rsidP="00114809">
      <w:pPr>
        <w:pStyle w:val="verbale"/>
        <w:widowControl/>
        <w:spacing w:after="0" w:line="288" w:lineRule="auto"/>
        <w:rPr>
          <w:b/>
          <w:smallCaps/>
          <w:sz w:val="24"/>
        </w:rPr>
      </w:pPr>
      <w:r w:rsidRPr="00172790">
        <w:rPr>
          <w:b/>
          <w:smallCaps/>
          <w:sz w:val="24"/>
        </w:rPr>
        <w:t>L’età dell’imperialismo</w:t>
      </w:r>
    </w:p>
    <w:p w14:paraId="33392B5C" w14:textId="77777777" w:rsidR="00172790" w:rsidRDefault="00172790" w:rsidP="00114809">
      <w:pPr>
        <w:pStyle w:val="verbale"/>
        <w:widowControl/>
        <w:spacing w:after="0" w:line="288" w:lineRule="auto"/>
        <w:rPr>
          <w:sz w:val="24"/>
        </w:rPr>
      </w:pPr>
      <w:r w:rsidRPr="00172790">
        <w:rPr>
          <w:sz w:val="24"/>
        </w:rPr>
        <w:t>L’Italia di fine secolo</w:t>
      </w:r>
    </w:p>
    <w:p w14:paraId="334133CD" w14:textId="77777777" w:rsidR="004C20F7" w:rsidRDefault="004C20F7" w:rsidP="00114809">
      <w:pPr>
        <w:pStyle w:val="verbale"/>
        <w:widowControl/>
        <w:spacing w:after="0" w:line="288" w:lineRule="auto"/>
        <w:rPr>
          <w:b/>
          <w:smallCaps/>
          <w:sz w:val="24"/>
        </w:rPr>
      </w:pPr>
    </w:p>
    <w:p w14:paraId="676D0EF8" w14:textId="77777777" w:rsidR="004C20F7" w:rsidRPr="004C20F7" w:rsidRDefault="004C20F7" w:rsidP="00114809">
      <w:pPr>
        <w:pStyle w:val="verbale"/>
        <w:widowControl/>
        <w:spacing w:after="0" w:line="288" w:lineRule="auto"/>
        <w:rPr>
          <w:b/>
          <w:bCs/>
          <w:smallCaps/>
          <w:sz w:val="48"/>
          <w:szCs w:val="24"/>
        </w:rPr>
      </w:pPr>
      <w:r w:rsidRPr="004C20F7">
        <w:rPr>
          <w:b/>
          <w:smallCaps/>
          <w:sz w:val="24"/>
        </w:rPr>
        <w:t>Il nuovo secolo</w:t>
      </w:r>
    </w:p>
    <w:p w14:paraId="5DE43594" w14:textId="77777777" w:rsidR="00114809" w:rsidRDefault="004C20F7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 w:rsidRPr="004C20F7">
        <w:rPr>
          <w:bCs/>
          <w:sz w:val="24"/>
          <w:szCs w:val="24"/>
        </w:rPr>
        <w:t>Un’epoca bella e violenta</w:t>
      </w:r>
    </w:p>
    <w:p w14:paraId="16E867C7" w14:textId="77777777" w:rsidR="004C20F7" w:rsidRDefault="004C20F7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L’Italia giolittiana</w:t>
      </w:r>
    </w:p>
    <w:p w14:paraId="6CE1FE2E" w14:textId="77777777" w:rsidR="004C20F7" w:rsidRDefault="004C20F7" w:rsidP="00114809">
      <w:pPr>
        <w:pStyle w:val="verbale"/>
        <w:widowControl/>
        <w:spacing w:after="0" w:line="288" w:lineRule="auto"/>
        <w:rPr>
          <w:b/>
          <w:bCs/>
          <w:smallCaps/>
          <w:sz w:val="24"/>
          <w:szCs w:val="24"/>
        </w:rPr>
      </w:pPr>
    </w:p>
    <w:p w14:paraId="34E11017" w14:textId="77777777" w:rsidR="004C20F7" w:rsidRPr="004C20F7" w:rsidRDefault="004C20F7" w:rsidP="00114809">
      <w:pPr>
        <w:pStyle w:val="verbale"/>
        <w:widowControl/>
        <w:spacing w:after="0" w:line="288" w:lineRule="auto"/>
        <w:rPr>
          <w:b/>
          <w:bCs/>
          <w:smallCaps/>
          <w:sz w:val="24"/>
          <w:szCs w:val="24"/>
        </w:rPr>
      </w:pPr>
      <w:r w:rsidRPr="004C20F7">
        <w:rPr>
          <w:b/>
          <w:bCs/>
          <w:smallCaps/>
          <w:sz w:val="24"/>
          <w:szCs w:val="24"/>
        </w:rPr>
        <w:t>La Grande guerra e la rivoluzione russa</w:t>
      </w:r>
    </w:p>
    <w:p w14:paraId="3933130E" w14:textId="77777777" w:rsidR="004C20F7" w:rsidRDefault="004C20F7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La prima guerra mondiale</w:t>
      </w:r>
    </w:p>
    <w:p w14:paraId="776ECB9C" w14:textId="77777777" w:rsidR="004C20F7" w:rsidRDefault="00ED7017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La rivoluzione russa e la nascita dell’URSS</w:t>
      </w:r>
    </w:p>
    <w:p w14:paraId="70862378" w14:textId="77777777" w:rsidR="00ED7017" w:rsidRDefault="00ED7017" w:rsidP="00114809">
      <w:pPr>
        <w:pStyle w:val="verbale"/>
        <w:widowControl/>
        <w:spacing w:after="0" w:line="288" w:lineRule="auto"/>
        <w:rPr>
          <w:sz w:val="24"/>
        </w:rPr>
      </w:pPr>
      <w:r w:rsidRPr="00ED7017">
        <w:rPr>
          <w:sz w:val="24"/>
        </w:rPr>
        <w:lastRenderedPageBreak/>
        <w:t>Il declino europeo e il primato americano</w:t>
      </w:r>
    </w:p>
    <w:p w14:paraId="650B9FEA" w14:textId="77777777" w:rsidR="00ED7017" w:rsidRDefault="00ED7017" w:rsidP="00114809">
      <w:pPr>
        <w:pStyle w:val="verbale"/>
        <w:widowControl/>
        <w:spacing w:after="0" w:line="288" w:lineRule="auto"/>
        <w:rPr>
          <w:sz w:val="24"/>
        </w:rPr>
      </w:pPr>
    </w:p>
    <w:p w14:paraId="0A02AE73" w14:textId="77777777" w:rsidR="00ED7017" w:rsidRPr="00ED7017" w:rsidRDefault="00ED7017" w:rsidP="00114809">
      <w:pPr>
        <w:pStyle w:val="verbale"/>
        <w:widowControl/>
        <w:spacing w:after="0" w:line="288" w:lineRule="auto"/>
        <w:rPr>
          <w:b/>
          <w:bCs/>
          <w:smallCaps/>
          <w:sz w:val="32"/>
          <w:szCs w:val="24"/>
        </w:rPr>
      </w:pPr>
      <w:r w:rsidRPr="00ED7017">
        <w:rPr>
          <w:b/>
          <w:smallCaps/>
          <w:sz w:val="24"/>
        </w:rPr>
        <w:t>I regimi totaliatri europei</w:t>
      </w:r>
    </w:p>
    <w:p w14:paraId="23EB2E79" w14:textId="77777777" w:rsidR="004C20F7" w:rsidRPr="00ED7017" w:rsidRDefault="00ED7017" w:rsidP="00114809">
      <w:pPr>
        <w:pStyle w:val="verbale"/>
        <w:widowControl/>
        <w:spacing w:after="0" w:line="288" w:lineRule="auto"/>
        <w:rPr>
          <w:sz w:val="24"/>
          <w:szCs w:val="24"/>
        </w:rPr>
      </w:pPr>
      <w:r w:rsidRPr="00ED7017">
        <w:rPr>
          <w:sz w:val="24"/>
          <w:szCs w:val="24"/>
        </w:rPr>
        <w:t>L’ascesa del fascismo in Italia (1919-24)</w:t>
      </w:r>
    </w:p>
    <w:p w14:paraId="10629062" w14:textId="77777777" w:rsidR="00ED7017" w:rsidRPr="00ED7017" w:rsidRDefault="00ED7017" w:rsidP="00114809">
      <w:pPr>
        <w:pStyle w:val="verbale"/>
        <w:widowControl/>
        <w:spacing w:after="0" w:line="288" w:lineRule="auto"/>
        <w:rPr>
          <w:sz w:val="24"/>
          <w:szCs w:val="24"/>
        </w:rPr>
      </w:pPr>
      <w:r w:rsidRPr="00ED7017">
        <w:rPr>
          <w:sz w:val="24"/>
          <w:szCs w:val="24"/>
        </w:rPr>
        <w:t>La crisi del 1929 negli Usa e in Europa</w:t>
      </w:r>
    </w:p>
    <w:p w14:paraId="3049AA76" w14:textId="77777777" w:rsidR="00ED7017" w:rsidRPr="00ED7017" w:rsidRDefault="00ED7017" w:rsidP="00114809">
      <w:pPr>
        <w:pStyle w:val="verbale"/>
        <w:widowControl/>
        <w:spacing w:after="0" w:line="288" w:lineRule="auto"/>
        <w:rPr>
          <w:sz w:val="24"/>
          <w:szCs w:val="24"/>
        </w:rPr>
      </w:pPr>
      <w:r w:rsidRPr="00ED7017">
        <w:rPr>
          <w:sz w:val="24"/>
          <w:szCs w:val="24"/>
        </w:rPr>
        <w:t>La dittatura fascista</w:t>
      </w:r>
    </w:p>
    <w:p w14:paraId="151D46D0" w14:textId="77777777" w:rsidR="00ED7017" w:rsidRDefault="00153822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 w:rsidRPr="00153822">
        <w:rPr>
          <w:bCs/>
          <w:sz w:val="24"/>
          <w:szCs w:val="24"/>
        </w:rPr>
        <w:t>La Germania nazista</w:t>
      </w:r>
    </w:p>
    <w:p w14:paraId="1F325A27" w14:textId="77777777" w:rsidR="00153822" w:rsidRDefault="00153822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L’Urss di Stalin</w:t>
      </w:r>
    </w:p>
    <w:p w14:paraId="69B953AC" w14:textId="77777777" w:rsidR="00153822" w:rsidRDefault="00153822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</w:p>
    <w:p w14:paraId="05CBCE98" w14:textId="77777777" w:rsidR="00153822" w:rsidRPr="00153822" w:rsidRDefault="00153822" w:rsidP="00114809">
      <w:pPr>
        <w:pStyle w:val="verbale"/>
        <w:widowControl/>
        <w:spacing w:after="0" w:line="288" w:lineRule="auto"/>
        <w:rPr>
          <w:b/>
          <w:bCs/>
          <w:smallCaps/>
          <w:sz w:val="24"/>
          <w:szCs w:val="24"/>
        </w:rPr>
      </w:pPr>
      <w:r w:rsidRPr="00153822">
        <w:rPr>
          <w:b/>
          <w:bCs/>
          <w:smallCaps/>
          <w:sz w:val="24"/>
          <w:szCs w:val="24"/>
        </w:rPr>
        <w:t>La seconda guerra mondiale</w:t>
      </w:r>
    </w:p>
    <w:p w14:paraId="76C16047" w14:textId="77777777" w:rsidR="000E63BB" w:rsidRPr="000E63BB" w:rsidRDefault="000E63BB" w:rsidP="000E6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Hitler aggredisce l’Europa (1939-41)</w:t>
      </w:r>
    </w:p>
    <w:p w14:paraId="7397736F" w14:textId="77777777" w:rsidR="000E63BB" w:rsidRPr="000E63BB" w:rsidRDefault="000E63BB" w:rsidP="000E6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La vittoria degli alleati</w:t>
      </w:r>
      <w:r w:rsidR="002135A3">
        <w:rPr>
          <w:rFonts w:ascii="Times New Roman" w:hAnsi="Times New Roman" w:cs="Times New Roman"/>
          <w:sz w:val="24"/>
          <w:szCs w:val="24"/>
        </w:rPr>
        <w:t xml:space="preserve"> (1942-1943)</w:t>
      </w:r>
      <w:r w:rsidRPr="000E63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345C0B" w14:textId="77777777" w:rsidR="00AB3F5A" w:rsidRDefault="00AB3F5A" w:rsidP="00AB3F5A">
      <w:pPr>
        <w:pStyle w:val="verbale"/>
        <w:widowControl/>
        <w:spacing w:after="0" w:line="288" w:lineRule="auto"/>
        <w:jc w:val="center"/>
        <w:rPr>
          <w:b/>
          <w:sz w:val="26"/>
          <w:szCs w:val="26"/>
        </w:rPr>
      </w:pPr>
    </w:p>
    <w:p w14:paraId="3A1D7E6C" w14:textId="77777777" w:rsidR="000E63BB" w:rsidRDefault="000E63BB" w:rsidP="000E63B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1887C8A2" w14:textId="77777777" w:rsidR="000E63BB" w:rsidRDefault="000E63BB" w:rsidP="000E63BB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>Il mondo b</w:t>
      </w:r>
      <w:r w:rsidRPr="000E63BB">
        <w:rPr>
          <w:rFonts w:ascii="Times New Roman" w:hAnsi="Times New Roman" w:cs="Times New Roman"/>
          <w:b/>
          <w:smallCaps/>
          <w:sz w:val="24"/>
          <w:szCs w:val="24"/>
        </w:rPr>
        <w:t>ipolare</w:t>
      </w:r>
    </w:p>
    <w:p w14:paraId="2C28A8B3" w14:textId="77777777" w:rsidR="000E63BB" w:rsidRPr="000E63BB" w:rsidRDefault="000E63BB" w:rsidP="000E63BB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La guerra fredda</w:t>
      </w:r>
    </w:p>
    <w:p w14:paraId="2EDC9732" w14:textId="77777777" w:rsidR="000E63BB" w:rsidRPr="000E63BB" w:rsidRDefault="000E63BB" w:rsidP="00114809">
      <w:pPr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L’Italia ricostruita</w:t>
      </w:r>
    </w:p>
    <w:p w14:paraId="5FA12D88" w14:textId="77777777" w:rsidR="00AB3F5A" w:rsidRDefault="000E63BB" w:rsidP="00AB3F5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0E63BB">
        <w:rPr>
          <w:rFonts w:ascii="Times New Roman" w:hAnsi="Times New Roman" w:cs="Times New Roman"/>
          <w:b/>
          <w:smallCaps/>
          <w:sz w:val="24"/>
          <w:szCs w:val="24"/>
        </w:rPr>
        <w:t>Il Mondo attuale</w:t>
      </w:r>
    </w:p>
    <w:p w14:paraId="455CA87A" w14:textId="77777777" w:rsidR="00AB3F5A" w:rsidRPr="00AB3F5A" w:rsidRDefault="00AB3F5A" w:rsidP="00AB3F5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AB3F5A">
        <w:rPr>
          <w:rFonts w:ascii="Times New Roman" w:hAnsi="Times New Roman" w:cs="Times New Roman"/>
          <w:sz w:val="24"/>
          <w:szCs w:val="24"/>
        </w:rPr>
        <w:t>L’Occidente europeo e la nascita dell’Unione Europea</w:t>
      </w:r>
    </w:p>
    <w:p w14:paraId="0EB823A5" w14:textId="77777777" w:rsidR="00AB3F5A" w:rsidRDefault="00AB3F5A" w:rsidP="00114809">
      <w:pPr>
        <w:rPr>
          <w:rFonts w:ascii="Times New Roman" w:hAnsi="Times New Roman" w:cs="Times New Roman"/>
          <w:sz w:val="24"/>
          <w:szCs w:val="24"/>
        </w:rPr>
      </w:pPr>
    </w:p>
    <w:p w14:paraId="493C23D1" w14:textId="77777777" w:rsidR="00AB3F5A" w:rsidRDefault="00AB3F5A" w:rsidP="00114809">
      <w:pPr>
        <w:rPr>
          <w:rFonts w:ascii="Times New Roman" w:hAnsi="Times New Roman" w:cs="Times New Roman"/>
          <w:sz w:val="24"/>
          <w:szCs w:val="24"/>
        </w:rPr>
      </w:pPr>
    </w:p>
    <w:p w14:paraId="2336EF94" w14:textId="631ABA2A" w:rsidR="00114809" w:rsidRPr="000E63BB" w:rsidRDefault="009A1448" w:rsidP="00114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Santeramo in Colle, 1</w:t>
      </w:r>
      <w:r w:rsidR="0024045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456">
        <w:rPr>
          <w:rFonts w:ascii="Times New Roman" w:hAnsi="Times New Roman" w:cs="Times New Roman"/>
          <w:sz w:val="24"/>
          <w:szCs w:val="24"/>
        </w:rPr>
        <w:t>giugno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0D91D4C3" w14:textId="77777777" w:rsidR="00114809" w:rsidRPr="000E63BB" w:rsidRDefault="00114809" w:rsidP="00114809">
      <w:pPr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Alunni/e</w:t>
      </w:r>
    </w:p>
    <w:p w14:paraId="2E9C0812" w14:textId="77777777" w:rsidR="00114809" w:rsidRPr="000E63BB" w:rsidRDefault="00114809" w:rsidP="00114809">
      <w:pPr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_____________________________________                                     Il docente</w:t>
      </w:r>
    </w:p>
    <w:p w14:paraId="32EE5C1A" w14:textId="77777777" w:rsidR="00114809" w:rsidRPr="000E63BB" w:rsidRDefault="00114809" w:rsidP="00114809">
      <w:pPr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_____________________________________                           Prof. Sergio D’Onghia</w:t>
      </w:r>
    </w:p>
    <w:p w14:paraId="7D5028CF" w14:textId="77777777" w:rsidR="00114809" w:rsidRPr="000E63BB" w:rsidRDefault="00114809" w:rsidP="00114809">
      <w:pPr>
        <w:rPr>
          <w:rFonts w:ascii="Times New Roman" w:hAnsi="Times New Roman" w:cs="Times New Roman"/>
          <w:sz w:val="24"/>
          <w:szCs w:val="24"/>
        </w:rPr>
      </w:pPr>
      <w:r w:rsidRPr="000E63BB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073A8577" w14:textId="77777777" w:rsidR="00114809" w:rsidRDefault="00114809" w:rsidP="00114809">
      <w:pPr>
        <w:pStyle w:val="verbale"/>
        <w:widowControl/>
        <w:spacing w:after="0" w:line="288" w:lineRule="auto"/>
        <w:rPr>
          <w:bCs/>
          <w:sz w:val="24"/>
          <w:szCs w:val="24"/>
        </w:rPr>
      </w:pPr>
    </w:p>
    <w:p w14:paraId="6B1EC7DF" w14:textId="77777777" w:rsidR="00114809" w:rsidRDefault="00114809" w:rsidP="00114809">
      <w:pPr>
        <w:pStyle w:val="Corpotesto"/>
        <w:spacing w:after="0" w:line="480" w:lineRule="auto"/>
        <w:ind w:right="131"/>
        <w:rPr>
          <w:rFonts w:ascii="Times New Roman" w:hAnsi="Times New Roman" w:cs="Times New Roman"/>
          <w:w w:val="105"/>
          <w:sz w:val="28"/>
          <w:szCs w:val="28"/>
        </w:rPr>
      </w:pPr>
    </w:p>
    <w:p w14:paraId="16E6A535" w14:textId="77777777" w:rsidR="00114809" w:rsidRDefault="00114809" w:rsidP="00B04FC3">
      <w:pPr>
        <w:rPr>
          <w:rFonts w:ascii="Times New Roman" w:hAnsi="Times New Roman" w:cs="Times New Roman"/>
          <w:w w:val="105"/>
          <w:sz w:val="28"/>
          <w:szCs w:val="28"/>
        </w:rPr>
      </w:pPr>
    </w:p>
    <w:p w14:paraId="295CAB03" w14:textId="77777777" w:rsidR="00114809" w:rsidRDefault="00114809" w:rsidP="00B04FC3">
      <w:pPr>
        <w:rPr>
          <w:rFonts w:ascii="Times New Roman" w:hAnsi="Times New Roman" w:cs="Times New Roman"/>
          <w:w w:val="105"/>
          <w:sz w:val="28"/>
          <w:szCs w:val="28"/>
        </w:rPr>
      </w:pPr>
    </w:p>
    <w:p w14:paraId="631953E0" w14:textId="77777777" w:rsidR="00114809" w:rsidRDefault="00114809" w:rsidP="00B04FC3">
      <w:pPr>
        <w:rPr>
          <w:rFonts w:ascii="Times New Roman" w:hAnsi="Times New Roman" w:cs="Times New Roman"/>
          <w:w w:val="105"/>
          <w:sz w:val="28"/>
          <w:szCs w:val="28"/>
        </w:rPr>
      </w:pPr>
    </w:p>
    <w:sectPr w:rsidR="00114809" w:rsidSect="00A05879">
      <w:headerReference w:type="default" r:id="rId8"/>
      <w:footerReference w:type="default" r:id="rId9"/>
      <w:pgSz w:w="11906" w:h="16838"/>
      <w:pgMar w:top="3403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2957D" w14:textId="77777777" w:rsidR="0000755F" w:rsidRDefault="0000755F" w:rsidP="00945547">
      <w:pPr>
        <w:spacing w:after="0" w:line="240" w:lineRule="auto"/>
      </w:pPr>
      <w:r>
        <w:separator/>
      </w:r>
    </w:p>
  </w:endnote>
  <w:endnote w:type="continuationSeparator" w:id="0">
    <w:p w14:paraId="570C0FA9" w14:textId="77777777" w:rsidR="0000755F" w:rsidRDefault="0000755F" w:rsidP="0094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A83D" w14:textId="580E658D" w:rsidR="00B72E9E" w:rsidRDefault="0066623D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0E042B" wp14:editId="6708CF87">
              <wp:simplePos x="0" y="0"/>
              <wp:positionH relativeFrom="column">
                <wp:posOffset>668020</wp:posOffset>
              </wp:positionH>
              <wp:positionV relativeFrom="paragraph">
                <wp:posOffset>-544830</wp:posOffset>
              </wp:positionV>
              <wp:extent cx="5136515" cy="708660"/>
              <wp:effectExtent l="0" t="0" r="0" b="0"/>
              <wp:wrapNone/>
              <wp:docPr id="1243897143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65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C02E08" w14:textId="77777777" w:rsidR="00030ECF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BD3B36">
                            <w:rPr>
                              <w:sz w:val="16"/>
                              <w:szCs w:val="16"/>
                            </w:rPr>
                            <w:t>70029</w:t>
                          </w:r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 xml:space="preserve"> Santeramo in Colle (Ba)</w:t>
                          </w:r>
                        </w:p>
                        <w:p w14:paraId="7BB2BD7F" w14:textId="77777777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Sede Centrale: </w:t>
                          </w:r>
                          <w:r w:rsidRPr="00867167">
                            <w:rPr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ia F.lli Kennedy, 7 - Tel.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080.3036201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867167">
                            <w:rPr>
                              <w:b/>
                              <w:sz w:val="16"/>
                              <w:szCs w:val="16"/>
                            </w:rPr>
                            <w:t>Succursale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(ITE-LS)</w:t>
                          </w:r>
                          <w:r>
                            <w:rPr>
                              <w:sz w:val="16"/>
                              <w:szCs w:val="16"/>
                            </w:rPr>
                            <w:t>: via P. Sette, 3 -Tel. 080.3039751</w:t>
                          </w:r>
                        </w:p>
                        <w:p w14:paraId="131CB41D" w14:textId="77777777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e-mail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1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posta certificata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2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sito web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3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www.iisspietrosette.edu.it</w:t>
                            </w:r>
                          </w:hyperlink>
                        </w:p>
                        <w:p w14:paraId="4F36837E" w14:textId="77777777" w:rsidR="00B72E9E" w:rsidRPr="00C85483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C.F.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91053080726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5714E4">
                            <w:rPr>
                              <w:b/>
                              <w:sz w:val="16"/>
                              <w:szCs w:val="16"/>
                            </w:rPr>
                            <w:t>Cod. Meccanografico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BAIS01600D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Codice Univoco</w:t>
                          </w:r>
                          <w:r w:rsidRPr="00DC26DA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UFZ88A</w:t>
                          </w:r>
                        </w:p>
                        <w:p w14:paraId="795F5322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90541CD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9BA3874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81491F5" w14:textId="77777777" w:rsidR="00B72E9E" w:rsidRPr="00415647" w:rsidRDefault="00B72E9E" w:rsidP="003E4250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DETERMINA</w:t>
                          </w:r>
                        </w:p>
                        <w:p w14:paraId="0830395A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D14E0E7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A6055">
                            <w:rPr>
                              <w:sz w:val="24"/>
                              <w:szCs w:val="24"/>
                            </w:rPr>
                            <w:t xml:space="preserve">Oggetto: </w:t>
                          </w:r>
                          <w:r>
                            <w:rPr>
                              <w:sz w:val="24"/>
                              <w:szCs w:val="24"/>
                            </w:rPr>
                            <w:t>Impegno di spesa e liquidazione quota associativa CONFAO anno 2021</w:t>
                          </w:r>
                          <w:r w:rsidRPr="004A6055">
                            <w:rPr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6504C207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29464A8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1E639E8" w14:textId="77777777" w:rsidR="00B72E9E" w:rsidRPr="00415647" w:rsidRDefault="00B72E9E" w:rsidP="003E4250">
                          <w:pPr>
                            <w:ind w:left="993" w:hanging="851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IL DIRIGENTE SCOLASTICO</w:t>
                          </w:r>
                        </w:p>
                        <w:p w14:paraId="48482797" w14:textId="77777777" w:rsidR="00B72E9E" w:rsidRPr="004A6055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323A014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R.D. 18 novembre 1923, n. 2440, recante </w:t>
                          </w:r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>“Nuove disposizioni sull’amministrazione  del patrimonio e la contabilità generale dello Stato”;</w:t>
                          </w:r>
                        </w:p>
                        <w:p w14:paraId="58C0D909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Piano Triennale dell’Offerta Formativa (PTOF);</w:t>
                          </w:r>
                        </w:p>
                        <w:p w14:paraId="795309D4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VISTA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      </w:r>
                        </w:p>
                        <w:p w14:paraId="01AD08E0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CONSIDERATO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necessario adottare ogni utile misura per consentire lo svolgimento dei PCTO in sicurezza considerata l’attuale situazione epidemiologica da COVID19;</w:t>
                          </w:r>
                        </w:p>
                        <w:p w14:paraId="663A1A6B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b/>
                            </w:rPr>
                            <w:t>VISTE</w:t>
                          </w:r>
                          <w:r>
      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      </w:r>
                        </w:p>
                        <w:p w14:paraId="5E1458AF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rStyle w:val="Enfasigrassetto"/>
                              <w:bdr w:val="none" w:sz="0" w:space="0" w:color="auto" w:frame="1"/>
                            </w:rPr>
                            <w:t>VISTO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il Protocollo di Intesa tra il Miur e il CONFAO stipulato in data 24/12/2019 prot. n. 25227;</w:t>
                          </w:r>
                        </w:p>
                        <w:p w14:paraId="4D9B0BF0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ACCERTATO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che il CONFAO svolge attività di </w:t>
                          </w:r>
                          <w:r w:rsidRPr="00CC3BFF">
                            <w:t>Impresa Formativa</w:t>
                          </w:r>
                          <w:r>
                            <w:t xml:space="preserve"> Simulata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5025D246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CONFRONTATI i piani di attivazione dei servizi del 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come riportati:</w:t>
                          </w:r>
                        </w:p>
                        <w:tbl>
                          <w:tblPr>
                            <w:tblStyle w:val="Grigliatabella"/>
                            <w:tblW w:w="0" w:type="auto"/>
                            <w:tblInd w:w="851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3515"/>
                            <w:gridCol w:w="3440"/>
                          </w:tblGrid>
                          <w:tr w:rsidR="003E4250" w14:paraId="1E2629D2" w14:textId="77777777" w:rsidTr="00AF0471">
                            <w:tc>
                              <w:tcPr>
                                <w:tcW w:w="4889" w:type="dxa"/>
                              </w:tcPr>
                              <w:p w14:paraId="5600AA56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Associati al CONFAO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72937616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non associati al CONFAO</w:t>
                                </w:r>
                              </w:p>
                            </w:tc>
                          </w:tr>
                          <w:tr w:rsidR="003E4250" w14:paraId="50EEFD5F" w14:textId="77777777" w:rsidTr="00AF0471">
                            <w:tc>
                              <w:tcPr>
                                <w:tcW w:w="4889" w:type="dxa"/>
                              </w:tcPr>
                              <w:p w14:paraId="391F32A2" w14:textId="77777777" w:rsidR="00B72E9E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ccesso gratuito dalla prima alla settima unità compreso nella quota associativa di € 500,00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IVA esente per anno solare;</w:t>
                                </w:r>
                              </w:p>
                              <w:p w14:paraId="7CE6466B" w14:textId="77777777" w:rsidR="00B72E9E" w:rsidRPr="005B3305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€ 25,00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+ IVA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per l’attivazione di ogni accesso oltre il settimo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29286159" w14:textId="77777777" w:rsidR="00B72E9E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Dalla prima alla quinta unità € 110,00+ IVA per ogni singola IFS;</w:t>
                                </w:r>
                              </w:p>
                              <w:p w14:paraId="0D2B4B28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€ 60,00 + IVA per ogni IFS aggiuntiva</w:t>
                                </w:r>
                              </w:p>
                            </w:tc>
                          </w:tr>
                        </w:tbl>
                        <w:p w14:paraId="7B7AF60E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VALUTATO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come assolutamente conveniente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l’associazione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>al CONFAOin quanto gli accessi stimati per il 202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1sono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pari o superiori a 7;</w:t>
                          </w:r>
                        </w:p>
                        <w:p w14:paraId="373E8168" w14:textId="77777777" w:rsidR="00B72E9E" w:rsidRPr="00854849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73F7323E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6D4F6EF4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VISTO </w:t>
                          </w: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i</w:t>
                          </w:r>
                          <w:r w:rsidRPr="00E42E5D">
                            <w:t xml:space="preserve">l D. I. 28 agosto 2018, n. 129 recante il </w:t>
                          </w:r>
                          <w:r w:rsidRPr="00E42E5D">
                            <w:rPr>
                              <w:i/>
                            </w:rPr>
                            <w:t>“Regolamento recante istruzioni generali sulla gestione amministrativo-contabile delle istituzioni scolastiche, ai sensi dell’articolo 1, comma 143, della legge 13 luglio 2015, n. 107”</w:t>
                          </w:r>
                          <w:r>
                            <w:rPr>
                              <w:i/>
                            </w:rPr>
                            <w:t xml:space="preserve">, </w:t>
                          </w:r>
                          <w:r w:rsidRPr="00D92E06">
                            <w:t>art. 45, comma 1, lett. (f;</w:t>
                          </w:r>
                        </w:p>
                        <w:p w14:paraId="1B607F5A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VISTA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la delibera del Consiglio di Istituto n. 49 del 13/11/2020 di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autorizzazione all’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adesione dell’IISS “Pietro Sette”al</w:t>
                          </w:r>
                          <w:r>
                            <w:t xml:space="preserve">Consorzio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60026B25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RITENUTO 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congruo il piano adesione al CONFAO che prevede l’accesso gratuito al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 per n. 7 unità compreso nella quota associativa per un anno solare;</w:t>
                          </w:r>
                        </w:p>
                        <w:p w14:paraId="57D56745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CONSIDERATO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che in data 23/11/2020 l’IISS Pietro Sette ha trasmesso la scheda di adesione al Consorzio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2021;</w:t>
                          </w:r>
                        </w:p>
                        <w:p w14:paraId="30E7B36F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Programma Annuale e. f. 2020 approvato dal Consiglio di Istituto con delibera n. 7 del 21/01/2020;</w:t>
                          </w:r>
                        </w:p>
                        <w:p w14:paraId="43DB7C58" w14:textId="77777777" w:rsidR="00B72E9E" w:rsidRPr="00640750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2" w:hanging="992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ACCERTATA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la disponibilità finanziaria sul capitolo di spesa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A04.6 – P381 IL TECNICO IN ALTERNANZA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</w:p>
                        <w:p w14:paraId="563E1FB3" w14:textId="77777777" w:rsidR="00B72E9E" w:rsidRPr="00D8315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3" w:hanging="993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 w:rsidRPr="00D83155">
                            <w:rPr>
                              <w:rStyle w:val="Enfasigrassetto"/>
                              <w:bdr w:val="none" w:sz="0" w:space="0" w:color="auto" w:frame="1"/>
                            </w:rPr>
                            <w:t>DETERMINA</w:t>
                          </w:r>
                        </w:p>
                        <w:p w14:paraId="2852E6CD" w14:textId="77777777" w:rsidR="00B72E9E" w:rsidRPr="00D92E06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jc w:val="center"/>
                            <w:textAlignment w:val="baseline"/>
                            <w:rPr>
                              <w:color w:val="FF0000"/>
                            </w:rPr>
                          </w:pP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di autorizzare l’impegno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e la liquidazione della somma pari 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sul capitolo di spesa A04.6 – P381 IL TECNICO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IN ALTERNANZA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l’adesione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al </w:t>
                          </w:r>
                          <w:r w:rsidRPr="00640750">
                            <w:t>Consorzio</w:t>
                          </w:r>
                          <w:r>
                            <w:t xml:space="preserve">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.</w:t>
                          </w:r>
                        </w:p>
                        <w:p w14:paraId="0F6D18F9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763BB68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6627F7">
                            <w:rPr>
                              <w:sz w:val="24"/>
                              <w:szCs w:val="24"/>
                            </w:rPr>
                            <w:t xml:space="preserve">Santeramo in Colle,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25 novembre 2020</w:t>
                          </w:r>
                        </w:p>
                        <w:p w14:paraId="78197266" w14:textId="77777777" w:rsidR="00B72E9E" w:rsidRPr="006627F7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346A94C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Il  Dirigente Scolastico</w:t>
                          </w:r>
                        </w:p>
                        <w:p w14:paraId="48D96E00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Giovanni MARIANI</w:t>
                          </w:r>
                        </w:p>
                        <w:p w14:paraId="585DC1FA" w14:textId="77777777" w:rsidR="00B72E9E" w:rsidRPr="002F7BAE" w:rsidRDefault="00B72E9E" w:rsidP="003E4250">
                          <w:pPr>
                            <w:jc w:val="center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E042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2.6pt;margin-top:-42.9pt;width:404.45pt;height:5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" stroked="f">
              <v:textbox>
                <w:txbxContent>
                  <w:p w14:paraId="24C02E08" w14:textId="77777777" w:rsidR="00030ECF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BD3B36">
                      <w:rPr>
                        <w:sz w:val="16"/>
                        <w:szCs w:val="16"/>
                      </w:rPr>
                      <w:t>70029</w:t>
                    </w:r>
                    <w:r w:rsidRPr="00BD3B36">
                      <w:rPr>
                        <w:b/>
                        <w:sz w:val="16"/>
                        <w:szCs w:val="16"/>
                      </w:rPr>
                      <w:t xml:space="preserve"> Santeramo in Colle (Ba)</w:t>
                    </w:r>
                  </w:p>
                  <w:p w14:paraId="7BB2BD7F" w14:textId="77777777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Sede Centrale: </w:t>
                    </w:r>
                    <w:r w:rsidRPr="00867167">
                      <w:rPr>
                        <w:sz w:val="16"/>
                        <w:szCs w:val="16"/>
                      </w:rPr>
                      <w:t>v</w:t>
                    </w:r>
                    <w:r>
                      <w:rPr>
                        <w:sz w:val="16"/>
                        <w:szCs w:val="16"/>
                      </w:rPr>
                      <w:t xml:space="preserve">ia F.lli Kennedy, 7 - Tel. </w:t>
                    </w:r>
                    <w:r w:rsidRPr="00C85483">
                      <w:rPr>
                        <w:sz w:val="16"/>
                        <w:szCs w:val="16"/>
                      </w:rPr>
                      <w:t>080.3036201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867167">
                      <w:rPr>
                        <w:b/>
                        <w:sz w:val="16"/>
                        <w:szCs w:val="16"/>
                      </w:rPr>
                      <w:t>Succursale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(ITE-LS)</w:t>
                    </w:r>
                    <w:r>
                      <w:rPr>
                        <w:sz w:val="16"/>
                        <w:szCs w:val="16"/>
                      </w:rPr>
                      <w:t>: via P. Sette, 3 -Tel. 080.3039751</w:t>
                    </w:r>
                  </w:p>
                  <w:p w14:paraId="131CB41D" w14:textId="77777777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e-mail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4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bais01600d@istruzione.it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posta certificata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5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bais01600d@pec.istruzione.it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sito web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6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www.iisspietrosette.edu.it</w:t>
                      </w:r>
                    </w:hyperlink>
                  </w:p>
                  <w:p w14:paraId="4F36837E" w14:textId="77777777" w:rsidR="00B72E9E" w:rsidRPr="00C85483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C.F.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C85483">
                      <w:rPr>
                        <w:sz w:val="16"/>
                        <w:szCs w:val="16"/>
                      </w:rPr>
                      <w:t>91053080726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5714E4">
                      <w:rPr>
                        <w:b/>
                        <w:sz w:val="16"/>
                        <w:szCs w:val="16"/>
                      </w:rPr>
                      <w:t>Cod. Meccanografico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C85483">
                      <w:rPr>
                        <w:sz w:val="16"/>
                        <w:szCs w:val="16"/>
                      </w:rPr>
                      <w:t xml:space="preserve"> BAIS01600D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Codice Univoco</w:t>
                    </w:r>
                    <w:r w:rsidRPr="00DC26DA">
                      <w:rPr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UFZ88A</w:t>
                    </w:r>
                  </w:p>
                  <w:p w14:paraId="795F5322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590541CD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9BA3874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81491F5" w14:textId="77777777" w:rsidR="00B72E9E" w:rsidRPr="00415647" w:rsidRDefault="00B72E9E" w:rsidP="003E4250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DETERMINA</w:t>
                    </w:r>
                  </w:p>
                  <w:p w14:paraId="0830395A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D14E0E7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  <w:r w:rsidRPr="004A6055">
                      <w:rPr>
                        <w:sz w:val="24"/>
                        <w:szCs w:val="24"/>
                      </w:rPr>
                      <w:t xml:space="preserve">Oggetto: </w:t>
                    </w:r>
                    <w:r>
                      <w:rPr>
                        <w:sz w:val="24"/>
                        <w:szCs w:val="24"/>
                      </w:rPr>
                      <w:t>Impegno di spesa e liquidazione quota associativa CONFAO anno 2021</w:t>
                    </w:r>
                    <w:r w:rsidRPr="004A6055">
                      <w:rPr>
                        <w:sz w:val="24"/>
                        <w:szCs w:val="24"/>
                      </w:rPr>
                      <w:t>.</w:t>
                    </w:r>
                  </w:p>
                  <w:p w14:paraId="6504C207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029464A8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1E639E8" w14:textId="77777777" w:rsidR="00B72E9E" w:rsidRPr="00415647" w:rsidRDefault="00B72E9E" w:rsidP="003E4250">
                    <w:pPr>
                      <w:ind w:left="993" w:hanging="851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IL DIRIGENTE SCOLASTICO</w:t>
                    </w:r>
                  </w:p>
                  <w:p w14:paraId="48482797" w14:textId="77777777" w:rsidR="00B72E9E" w:rsidRPr="004A6055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323A014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i/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R.D. 18 novembre 1923, n. 2440, recante </w:t>
                    </w:r>
                    <w:r w:rsidRPr="00B478CB">
                      <w:rPr>
                        <w:i/>
                        <w:sz w:val="24"/>
                        <w:szCs w:val="24"/>
                      </w:rPr>
                      <w:t>“Nuove disposizioni sull’amministrazione  del patrimonio e la contabilità generale dello Stato”;</w:t>
                    </w:r>
                  </w:p>
                  <w:p w14:paraId="58C0D909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Piano Triennale dell’Offerta Formativa (PTOF);</w:t>
                    </w:r>
                  </w:p>
                  <w:p w14:paraId="795309D4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VISTA</w:t>
                    </w:r>
                    <w:r>
                      <w:rPr>
                        <w:sz w:val="24"/>
                        <w:szCs w:val="24"/>
                      </w:rPr>
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</w:r>
                  </w:p>
                  <w:p w14:paraId="01AD08E0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CONSIDERATO</w:t>
                    </w:r>
                    <w:r>
                      <w:rPr>
                        <w:sz w:val="24"/>
                        <w:szCs w:val="24"/>
                      </w:rPr>
                      <w:t xml:space="preserve"> necessario adottare ogni utile misura per consentire lo svolgimento dei PCTO in sicurezza considerata l’attuale situazione epidemiologica da COVID19;</w:t>
                    </w:r>
                  </w:p>
                  <w:p w14:paraId="663A1A6B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b/>
                      </w:rPr>
                      <w:t>VISTE</w:t>
                    </w:r>
                    <w:r>
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</w:r>
                  </w:p>
                  <w:p w14:paraId="5E1458AF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rStyle w:val="Enfasigrassetto"/>
                        <w:bdr w:val="none" w:sz="0" w:space="0" w:color="auto" w:frame="1"/>
                      </w:rPr>
                      <w:t>VISTO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il Protocollo di Intesa tra il Miur e il CONFAO stipulato in data 24/12/2019 prot. n. 25227;</w:t>
                    </w:r>
                  </w:p>
                  <w:p w14:paraId="4D9B0BF0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ACCERTATO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che il CONFAO svolge attività di </w:t>
                    </w:r>
                    <w:r w:rsidRPr="00CC3BFF">
                      <w:t>Impresa Formativa</w:t>
                    </w:r>
                    <w:r>
                      <w:t xml:space="preserve"> Simulata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5025D246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>CONFRONTATI i piani di attivazione dei servizi del 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come riportati:</w:t>
                    </w:r>
                  </w:p>
                  <w:tbl>
                    <w:tblPr>
                      <w:tblStyle w:val="Grigliatabella"/>
                      <w:tblW w:w="0" w:type="auto"/>
                      <w:tblInd w:w="851" w:type="dxa"/>
                      <w:tblLook w:val="04A0" w:firstRow="1" w:lastRow="0" w:firstColumn="1" w:lastColumn="0" w:noHBand="0" w:noVBand="1"/>
                    </w:tblPr>
                    <w:tblGrid>
                      <w:gridCol w:w="3515"/>
                      <w:gridCol w:w="3440"/>
                    </w:tblGrid>
                    <w:tr w:rsidR="003E4250" w14:paraId="1E2629D2" w14:textId="77777777" w:rsidTr="00AF0471">
                      <w:tc>
                        <w:tcPr>
                          <w:tcW w:w="4889" w:type="dxa"/>
                        </w:tcPr>
                        <w:p w14:paraId="5600AA56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Associati al CONFAO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72937616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non associati al CONFAO</w:t>
                          </w:r>
                        </w:p>
                      </w:tc>
                    </w:tr>
                    <w:tr w:rsidR="003E4250" w14:paraId="50EEFD5F" w14:textId="77777777" w:rsidTr="00AF0471">
                      <w:tc>
                        <w:tcPr>
                          <w:tcW w:w="4889" w:type="dxa"/>
                        </w:tcPr>
                        <w:p w14:paraId="391F32A2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ccesso gratuito dalla prima alla settima unità compreso nella quota associativa di 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 per anno solare;</w:t>
                          </w:r>
                        </w:p>
                        <w:p w14:paraId="7CE6466B" w14:textId="77777777" w:rsidR="00B72E9E" w:rsidRPr="005B330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€ 25,00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+ IVA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l’attivazione di ogni accesso oltre il settimo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29286159" w14:textId="77777777" w:rsidR="00B72E9E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Dalla prima alla quinta unità € 110,00+ IVA per ogni singola IFS;</w:t>
                          </w:r>
                        </w:p>
                        <w:p w14:paraId="0D2B4B28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€ 60,00 + IVA per ogni IFS aggiuntiva</w:t>
                          </w:r>
                        </w:p>
                      </w:tc>
                    </w:tr>
                  </w:tbl>
                  <w:p w14:paraId="7B7AF60E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VALUTATO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come assolutamente conveniente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l’associazione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>al CONFAOin quanto gli accessi stimati per il 202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1sono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 pari o superiori a 7;</w:t>
                    </w:r>
                  </w:p>
                  <w:p w14:paraId="373E8168" w14:textId="77777777" w:rsidR="00B72E9E" w:rsidRPr="00854849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73F7323E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6D4F6EF4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VISTO </w:t>
                    </w: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i</w:t>
                    </w:r>
                    <w:r w:rsidRPr="00E42E5D">
                      <w:t xml:space="preserve">l D. I. 28 agosto 2018, n. 129 recante il </w:t>
                    </w:r>
                    <w:r w:rsidRPr="00E42E5D">
                      <w:rPr>
                        <w:i/>
                      </w:rPr>
                      <w:t>“Regolamento recante istruzioni generali sulla gestione amministrativo-contabile delle istituzioni scolastiche, ai sensi dell’articolo 1, comma 143, della legge 13 luglio 2015, n. 107”</w:t>
                    </w:r>
                    <w:r>
                      <w:rPr>
                        <w:i/>
                      </w:rPr>
                      <w:t xml:space="preserve">, </w:t>
                    </w:r>
                    <w:r w:rsidRPr="00D92E06">
                      <w:t>art. 45, comma 1, lett. (f;</w:t>
                    </w:r>
                  </w:p>
                  <w:p w14:paraId="1B607F5A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VISTA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la delibera del Consiglio di Istituto n. 49 del 13/11/2020 di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autorizzazione all’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adesione dell’IISS “Pietro Sette”al</w:t>
                    </w:r>
                    <w:r>
                      <w:t xml:space="preserve">Consorzio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60026B25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RITENUTO 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congruo il piano adesione al CONFAO che prevede l’accesso gratuito al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 per n. 7 unità compreso nella quota associativa per un anno solare;</w:t>
                    </w:r>
                  </w:p>
                  <w:p w14:paraId="57D56745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CONSIDERATO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che in data 23/11/2020 l’IISS Pietro Sette ha trasmesso la scheda di adesione al Consorzio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2021;</w:t>
                    </w:r>
                  </w:p>
                  <w:p w14:paraId="30E7B36F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Programma Annuale e. f. 2020 approvato dal Consiglio di Istituto con delibera n. 7 del 21/01/2020;</w:t>
                    </w:r>
                  </w:p>
                  <w:p w14:paraId="43DB7C58" w14:textId="77777777" w:rsidR="00B72E9E" w:rsidRPr="00640750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2" w:hanging="992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ACCERTATA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la disponibilità finanziaria sul capitolo di spesa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A04.6 – P381 IL TECNICO IN ALTERNANZA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</w:p>
                  <w:p w14:paraId="563E1FB3" w14:textId="77777777" w:rsidR="00B72E9E" w:rsidRPr="00D83155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3" w:hanging="993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 w:rsidRPr="00D83155">
                      <w:rPr>
                        <w:rStyle w:val="Enfasigrassetto"/>
                        <w:bdr w:val="none" w:sz="0" w:space="0" w:color="auto" w:frame="1"/>
                      </w:rPr>
                      <w:t>DETERMINA</w:t>
                    </w:r>
                  </w:p>
                  <w:p w14:paraId="2852E6CD" w14:textId="77777777" w:rsidR="00B72E9E" w:rsidRPr="00D92E06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jc w:val="center"/>
                      <w:textAlignment w:val="baseline"/>
                      <w:rPr>
                        <w:color w:val="FF0000"/>
                      </w:rPr>
                    </w:pP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di autorizzare l’impegno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e la liquidazione della somma pari 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€ 500,00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IVA esente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sul capitolo di spesa A04.6 – P381 IL TECNICO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IN ALTERNANZA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l’adesione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al </w:t>
                    </w:r>
                    <w:r w:rsidRPr="00640750">
                      <w:t>Consorzio</w:t>
                    </w:r>
                    <w:r>
                      <w:t xml:space="preserve">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.</w:t>
                    </w:r>
                  </w:p>
                  <w:p w14:paraId="0F6D18F9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6763BB68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 w:rsidRPr="006627F7">
                      <w:rPr>
                        <w:sz w:val="24"/>
                        <w:szCs w:val="24"/>
                      </w:rPr>
                      <w:t xml:space="preserve">Santeramo in Colle, </w:t>
                    </w:r>
                    <w:r>
                      <w:rPr>
                        <w:sz w:val="24"/>
                        <w:szCs w:val="24"/>
                      </w:rPr>
                      <w:t>25 novembre 2020</w:t>
                    </w:r>
                  </w:p>
                  <w:p w14:paraId="78197266" w14:textId="77777777" w:rsidR="00B72E9E" w:rsidRPr="006627F7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0346A94C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Il  Dirigente Scolastico</w:t>
                    </w:r>
                  </w:p>
                  <w:p w14:paraId="48D96E00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Giovanni MARIANI</w:t>
                    </w:r>
                  </w:p>
                  <w:p w14:paraId="585DC1FA" w14:textId="77777777" w:rsidR="00B72E9E" w:rsidRPr="002F7BAE" w:rsidRDefault="00B72E9E" w:rsidP="003E4250">
                    <w:pPr>
                      <w:jc w:val="center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C2944D" wp14:editId="79E0ADA1">
              <wp:simplePos x="0" y="0"/>
              <wp:positionH relativeFrom="column">
                <wp:posOffset>5941695</wp:posOffset>
              </wp:positionH>
              <wp:positionV relativeFrom="paragraph">
                <wp:posOffset>-554355</wp:posOffset>
              </wp:positionV>
              <wp:extent cx="807720" cy="600710"/>
              <wp:effectExtent l="0" t="0" r="3810" b="1270"/>
              <wp:wrapSquare wrapText="bothSides"/>
              <wp:docPr id="41125613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600710"/>
                      </a:xfrm>
                      <a:prstGeom prst="rect">
                        <a:avLst/>
                      </a:prstGeom>
                      <a:blipFill dpi="0" rotWithShape="0">
                        <a:blip r:embed="rId7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76A36" w14:textId="77777777" w:rsidR="00030ECF" w:rsidRDefault="00030EC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2944D" id="Text Box 3" o:spid="_x0000_s1027" type="#_x0000_t202" style="position:absolute;margin-left:467.85pt;margin-top:-43.65pt;width:63.6pt;height: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" stroked="f">
              <v:fill r:id="rId8" o:title="" recolor="t" type="frame"/>
              <v:textbox>
                <w:txbxContent>
                  <w:p w14:paraId="10E76A36" w14:textId="77777777" w:rsidR="00030ECF" w:rsidRDefault="00030ECF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1363" w14:textId="77777777" w:rsidR="0000755F" w:rsidRDefault="0000755F" w:rsidP="00945547">
      <w:pPr>
        <w:spacing w:after="0" w:line="240" w:lineRule="auto"/>
      </w:pPr>
      <w:r>
        <w:separator/>
      </w:r>
    </w:p>
  </w:footnote>
  <w:footnote w:type="continuationSeparator" w:id="0">
    <w:p w14:paraId="064C6450" w14:textId="77777777" w:rsidR="0000755F" w:rsidRDefault="0000755F" w:rsidP="0094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DE8F" w14:textId="77777777" w:rsidR="00B72E9E" w:rsidRPr="000F1DB9" w:rsidRDefault="00A05879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  <w:r>
      <w:rPr>
        <w:rFonts w:ascii="Times New Roman" w:hAnsi="Times New Roman"/>
        <w:i/>
        <w:noProof/>
        <w:color w:val="4472C4"/>
        <w:sz w:val="32"/>
        <w:lang w:eastAsia="it-IT"/>
      </w:rPr>
      <w:drawing>
        <wp:anchor distT="0" distB="0" distL="114300" distR="114300" simplePos="0" relativeHeight="251661312" behindDoc="1" locked="0" layoutInCell="1" allowOverlap="1" wp14:anchorId="6F7B649B" wp14:editId="6BCF9181">
          <wp:simplePos x="0" y="0"/>
          <wp:positionH relativeFrom="margin">
            <wp:align>center</wp:align>
          </wp:positionH>
          <wp:positionV relativeFrom="topMargin">
            <wp:posOffset>193040</wp:posOffset>
          </wp:positionV>
          <wp:extent cx="5499523" cy="1866265"/>
          <wp:effectExtent l="0" t="0" r="6350" b="635"/>
          <wp:wrapNone/>
          <wp:docPr id="1612160862" name="Immagine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 1" descr="bd7597d4be7839835acb44167307c8a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797"/>
                  <a:stretch>
                    <a:fillRect/>
                  </a:stretch>
                </pic:blipFill>
                <pic:spPr bwMode="auto">
                  <a:xfrm>
                    <a:off x="0" y="0"/>
                    <a:ext cx="5499523" cy="186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6696"/>
    <w:multiLevelType w:val="hybridMultilevel"/>
    <w:tmpl w:val="E1647078"/>
    <w:lvl w:ilvl="0" w:tplc="BB3C6A52">
      <w:start w:val="1"/>
      <w:numFmt w:val="decimal"/>
      <w:lvlText w:val="%1."/>
      <w:lvlJc w:val="left"/>
      <w:pPr>
        <w:ind w:left="436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156" w:hanging="360"/>
      </w:pPr>
    </w:lvl>
    <w:lvl w:ilvl="2" w:tplc="0410001B">
      <w:start w:val="1"/>
      <w:numFmt w:val="lowerRoman"/>
      <w:lvlText w:val="%3."/>
      <w:lvlJc w:val="right"/>
      <w:pPr>
        <w:ind w:left="1876" w:hanging="180"/>
      </w:pPr>
    </w:lvl>
    <w:lvl w:ilvl="3" w:tplc="0410000F">
      <w:start w:val="1"/>
      <w:numFmt w:val="decimal"/>
      <w:lvlText w:val="%4."/>
      <w:lvlJc w:val="left"/>
      <w:pPr>
        <w:ind w:left="2596" w:hanging="360"/>
      </w:pPr>
    </w:lvl>
    <w:lvl w:ilvl="4" w:tplc="04100019">
      <w:start w:val="1"/>
      <w:numFmt w:val="lowerLetter"/>
      <w:lvlText w:val="%5."/>
      <w:lvlJc w:val="left"/>
      <w:pPr>
        <w:ind w:left="3316" w:hanging="360"/>
      </w:pPr>
    </w:lvl>
    <w:lvl w:ilvl="5" w:tplc="0410001B">
      <w:start w:val="1"/>
      <w:numFmt w:val="lowerRoman"/>
      <w:lvlText w:val="%6."/>
      <w:lvlJc w:val="right"/>
      <w:pPr>
        <w:ind w:left="4036" w:hanging="180"/>
      </w:pPr>
    </w:lvl>
    <w:lvl w:ilvl="6" w:tplc="0410000F">
      <w:start w:val="1"/>
      <w:numFmt w:val="decimal"/>
      <w:lvlText w:val="%7."/>
      <w:lvlJc w:val="left"/>
      <w:pPr>
        <w:ind w:left="4756" w:hanging="360"/>
      </w:pPr>
    </w:lvl>
    <w:lvl w:ilvl="7" w:tplc="04100019">
      <w:start w:val="1"/>
      <w:numFmt w:val="lowerLetter"/>
      <w:lvlText w:val="%8."/>
      <w:lvlJc w:val="left"/>
      <w:pPr>
        <w:ind w:left="5476" w:hanging="360"/>
      </w:pPr>
    </w:lvl>
    <w:lvl w:ilvl="8" w:tplc="0410001B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35C705D"/>
    <w:multiLevelType w:val="hybridMultilevel"/>
    <w:tmpl w:val="E438C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B38"/>
    <w:multiLevelType w:val="hybridMultilevel"/>
    <w:tmpl w:val="797A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F3604"/>
    <w:multiLevelType w:val="hybridMultilevel"/>
    <w:tmpl w:val="EC423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D2592F"/>
    <w:multiLevelType w:val="hybridMultilevel"/>
    <w:tmpl w:val="CF605572"/>
    <w:lvl w:ilvl="0" w:tplc="75A00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C1D87"/>
    <w:multiLevelType w:val="hybridMultilevel"/>
    <w:tmpl w:val="E3469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37C08"/>
    <w:multiLevelType w:val="hybridMultilevel"/>
    <w:tmpl w:val="3E384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114C1"/>
    <w:multiLevelType w:val="hybridMultilevel"/>
    <w:tmpl w:val="ED9AC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84DFB"/>
    <w:multiLevelType w:val="hybridMultilevel"/>
    <w:tmpl w:val="B54CA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592C4A"/>
    <w:multiLevelType w:val="hybridMultilevel"/>
    <w:tmpl w:val="90E89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0115E"/>
    <w:multiLevelType w:val="hybridMultilevel"/>
    <w:tmpl w:val="D0D40762"/>
    <w:lvl w:ilvl="0" w:tplc="75A008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1C47E9"/>
    <w:multiLevelType w:val="hybridMultilevel"/>
    <w:tmpl w:val="E7368F2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0B16347"/>
    <w:multiLevelType w:val="hybridMultilevel"/>
    <w:tmpl w:val="E14012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C82393E"/>
    <w:multiLevelType w:val="hybridMultilevel"/>
    <w:tmpl w:val="5FA25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000D9"/>
    <w:multiLevelType w:val="hybridMultilevel"/>
    <w:tmpl w:val="8988910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6F8354EB"/>
    <w:multiLevelType w:val="hybridMultilevel"/>
    <w:tmpl w:val="11984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214FE"/>
    <w:multiLevelType w:val="hybridMultilevel"/>
    <w:tmpl w:val="00DC60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089914">
    <w:abstractNumId w:val="5"/>
  </w:num>
  <w:num w:numId="2" w16cid:durableId="1467040719">
    <w:abstractNumId w:val="4"/>
  </w:num>
  <w:num w:numId="3" w16cid:durableId="2144997371">
    <w:abstractNumId w:val="10"/>
  </w:num>
  <w:num w:numId="4" w16cid:durableId="113583227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95187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4858759">
    <w:abstractNumId w:val="13"/>
  </w:num>
  <w:num w:numId="7" w16cid:durableId="1911306200">
    <w:abstractNumId w:val="17"/>
  </w:num>
  <w:num w:numId="8" w16cid:durableId="1699426364">
    <w:abstractNumId w:val="0"/>
  </w:num>
  <w:num w:numId="9" w16cid:durableId="726491236">
    <w:abstractNumId w:val="15"/>
  </w:num>
  <w:num w:numId="10" w16cid:durableId="1260597222">
    <w:abstractNumId w:val="3"/>
  </w:num>
  <w:num w:numId="11" w16cid:durableId="572354164">
    <w:abstractNumId w:val="14"/>
  </w:num>
  <w:num w:numId="12" w16cid:durableId="74982959">
    <w:abstractNumId w:val="16"/>
  </w:num>
  <w:num w:numId="13" w16cid:durableId="98646794">
    <w:abstractNumId w:val="9"/>
  </w:num>
  <w:num w:numId="14" w16cid:durableId="1584223202">
    <w:abstractNumId w:val="7"/>
  </w:num>
  <w:num w:numId="15" w16cid:durableId="1595356751">
    <w:abstractNumId w:val="1"/>
  </w:num>
  <w:num w:numId="16" w16cid:durableId="850796140">
    <w:abstractNumId w:val="8"/>
  </w:num>
  <w:num w:numId="17" w16cid:durableId="1940329182">
    <w:abstractNumId w:val="11"/>
  </w:num>
  <w:num w:numId="18" w16cid:durableId="1445148660">
    <w:abstractNumId w:val="6"/>
  </w:num>
  <w:num w:numId="19" w16cid:durableId="734428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36"/>
    <w:rsid w:val="00006CC2"/>
    <w:rsid w:val="0000755F"/>
    <w:rsid w:val="00007974"/>
    <w:rsid w:val="0001009C"/>
    <w:rsid w:val="00020E50"/>
    <w:rsid w:val="000214F9"/>
    <w:rsid w:val="0002252F"/>
    <w:rsid w:val="00022A42"/>
    <w:rsid w:val="00025EEA"/>
    <w:rsid w:val="00026328"/>
    <w:rsid w:val="00030ECF"/>
    <w:rsid w:val="0003270B"/>
    <w:rsid w:val="0003390E"/>
    <w:rsid w:val="000365C6"/>
    <w:rsid w:val="000679D6"/>
    <w:rsid w:val="0007215E"/>
    <w:rsid w:val="0007353D"/>
    <w:rsid w:val="00083658"/>
    <w:rsid w:val="00083C13"/>
    <w:rsid w:val="000907DE"/>
    <w:rsid w:val="000A6D75"/>
    <w:rsid w:val="000B5EBB"/>
    <w:rsid w:val="000C229B"/>
    <w:rsid w:val="000C3143"/>
    <w:rsid w:val="000C649C"/>
    <w:rsid w:val="000D0FE8"/>
    <w:rsid w:val="000D19F2"/>
    <w:rsid w:val="000D4CB2"/>
    <w:rsid w:val="000D62B1"/>
    <w:rsid w:val="000D6A89"/>
    <w:rsid w:val="000E0094"/>
    <w:rsid w:val="000E63BB"/>
    <w:rsid w:val="000F184C"/>
    <w:rsid w:val="000F1DB9"/>
    <w:rsid w:val="000F7BF9"/>
    <w:rsid w:val="0010671B"/>
    <w:rsid w:val="00112C51"/>
    <w:rsid w:val="00114809"/>
    <w:rsid w:val="0012128E"/>
    <w:rsid w:val="00121CB8"/>
    <w:rsid w:val="001267E1"/>
    <w:rsid w:val="001270DB"/>
    <w:rsid w:val="0013566B"/>
    <w:rsid w:val="00144645"/>
    <w:rsid w:val="00146C90"/>
    <w:rsid w:val="00150896"/>
    <w:rsid w:val="0015329D"/>
    <w:rsid w:val="00153822"/>
    <w:rsid w:val="00154504"/>
    <w:rsid w:val="00160761"/>
    <w:rsid w:val="00172790"/>
    <w:rsid w:val="00173DCC"/>
    <w:rsid w:val="00183214"/>
    <w:rsid w:val="00192D8C"/>
    <w:rsid w:val="001931D8"/>
    <w:rsid w:val="001958AE"/>
    <w:rsid w:val="00195A3B"/>
    <w:rsid w:val="001978E2"/>
    <w:rsid w:val="001A1848"/>
    <w:rsid w:val="001A1BC7"/>
    <w:rsid w:val="001A7494"/>
    <w:rsid w:val="001B66AB"/>
    <w:rsid w:val="001D0E69"/>
    <w:rsid w:val="001E09C5"/>
    <w:rsid w:val="001E31EA"/>
    <w:rsid w:val="001E5761"/>
    <w:rsid w:val="001E6027"/>
    <w:rsid w:val="001F262A"/>
    <w:rsid w:val="00205DFA"/>
    <w:rsid w:val="002078D7"/>
    <w:rsid w:val="002128D3"/>
    <w:rsid w:val="002135A3"/>
    <w:rsid w:val="00214D29"/>
    <w:rsid w:val="002150DE"/>
    <w:rsid w:val="0021632F"/>
    <w:rsid w:val="00225BF8"/>
    <w:rsid w:val="00237684"/>
    <w:rsid w:val="00240456"/>
    <w:rsid w:val="00241D2A"/>
    <w:rsid w:val="00244630"/>
    <w:rsid w:val="00250B60"/>
    <w:rsid w:val="00250DAE"/>
    <w:rsid w:val="00272F2F"/>
    <w:rsid w:val="00275D7C"/>
    <w:rsid w:val="00276D37"/>
    <w:rsid w:val="002807D4"/>
    <w:rsid w:val="00283DED"/>
    <w:rsid w:val="002877DF"/>
    <w:rsid w:val="00290426"/>
    <w:rsid w:val="00291662"/>
    <w:rsid w:val="0029486E"/>
    <w:rsid w:val="00297787"/>
    <w:rsid w:val="002A12FC"/>
    <w:rsid w:val="002A4088"/>
    <w:rsid w:val="002A6085"/>
    <w:rsid w:val="002A6BE3"/>
    <w:rsid w:val="002B7A60"/>
    <w:rsid w:val="002C17C0"/>
    <w:rsid w:val="002C1CD0"/>
    <w:rsid w:val="002C644F"/>
    <w:rsid w:val="002C6D2B"/>
    <w:rsid w:val="002D4864"/>
    <w:rsid w:val="002D75A1"/>
    <w:rsid w:val="002D777E"/>
    <w:rsid w:val="002F7BAE"/>
    <w:rsid w:val="00305568"/>
    <w:rsid w:val="00310433"/>
    <w:rsid w:val="00313AD5"/>
    <w:rsid w:val="003155DB"/>
    <w:rsid w:val="00326D0D"/>
    <w:rsid w:val="00327EAC"/>
    <w:rsid w:val="00331DAA"/>
    <w:rsid w:val="0033743F"/>
    <w:rsid w:val="00337529"/>
    <w:rsid w:val="00360806"/>
    <w:rsid w:val="00363E66"/>
    <w:rsid w:val="003815B9"/>
    <w:rsid w:val="00390BAE"/>
    <w:rsid w:val="003914A1"/>
    <w:rsid w:val="003944AC"/>
    <w:rsid w:val="0039488B"/>
    <w:rsid w:val="00397569"/>
    <w:rsid w:val="003A53F9"/>
    <w:rsid w:val="003B2F61"/>
    <w:rsid w:val="003B423F"/>
    <w:rsid w:val="003B54E6"/>
    <w:rsid w:val="003C273E"/>
    <w:rsid w:val="003C4B0C"/>
    <w:rsid w:val="003D58EA"/>
    <w:rsid w:val="003D7A05"/>
    <w:rsid w:val="003E4250"/>
    <w:rsid w:val="003E609E"/>
    <w:rsid w:val="003F2BE0"/>
    <w:rsid w:val="003F31A2"/>
    <w:rsid w:val="003F41E1"/>
    <w:rsid w:val="003F5200"/>
    <w:rsid w:val="003F74CA"/>
    <w:rsid w:val="003F7B1B"/>
    <w:rsid w:val="00401185"/>
    <w:rsid w:val="004078E1"/>
    <w:rsid w:val="004159B9"/>
    <w:rsid w:val="004204C6"/>
    <w:rsid w:val="00423B5D"/>
    <w:rsid w:val="00431017"/>
    <w:rsid w:val="0044023F"/>
    <w:rsid w:val="00446A45"/>
    <w:rsid w:val="00476C17"/>
    <w:rsid w:val="004952ED"/>
    <w:rsid w:val="004B28D8"/>
    <w:rsid w:val="004B54B5"/>
    <w:rsid w:val="004C20F7"/>
    <w:rsid w:val="004C665D"/>
    <w:rsid w:val="004D199B"/>
    <w:rsid w:val="004D2FC9"/>
    <w:rsid w:val="004D30CC"/>
    <w:rsid w:val="004D56B6"/>
    <w:rsid w:val="004D5749"/>
    <w:rsid w:val="004D63CE"/>
    <w:rsid w:val="004E6E60"/>
    <w:rsid w:val="004F3BB3"/>
    <w:rsid w:val="0050045C"/>
    <w:rsid w:val="00511BA5"/>
    <w:rsid w:val="00512BCD"/>
    <w:rsid w:val="00515559"/>
    <w:rsid w:val="0053218C"/>
    <w:rsid w:val="00536063"/>
    <w:rsid w:val="00540C42"/>
    <w:rsid w:val="005714E4"/>
    <w:rsid w:val="0057474F"/>
    <w:rsid w:val="005764D2"/>
    <w:rsid w:val="005800A0"/>
    <w:rsid w:val="0058155F"/>
    <w:rsid w:val="005878E6"/>
    <w:rsid w:val="00592EB1"/>
    <w:rsid w:val="005944E7"/>
    <w:rsid w:val="005C6363"/>
    <w:rsid w:val="005E3710"/>
    <w:rsid w:val="005E6B9D"/>
    <w:rsid w:val="005F5C20"/>
    <w:rsid w:val="005F70B7"/>
    <w:rsid w:val="00601424"/>
    <w:rsid w:val="00604DD3"/>
    <w:rsid w:val="006057E7"/>
    <w:rsid w:val="006076BC"/>
    <w:rsid w:val="00616855"/>
    <w:rsid w:val="00616D4E"/>
    <w:rsid w:val="00622B6A"/>
    <w:rsid w:val="0064078D"/>
    <w:rsid w:val="00643A10"/>
    <w:rsid w:val="006535E0"/>
    <w:rsid w:val="00657CA9"/>
    <w:rsid w:val="00663242"/>
    <w:rsid w:val="0066558F"/>
    <w:rsid w:val="0066623D"/>
    <w:rsid w:val="006701E6"/>
    <w:rsid w:val="00687C4A"/>
    <w:rsid w:val="006909EA"/>
    <w:rsid w:val="00693499"/>
    <w:rsid w:val="00693636"/>
    <w:rsid w:val="006A141B"/>
    <w:rsid w:val="006B5DA1"/>
    <w:rsid w:val="006C0922"/>
    <w:rsid w:val="006D0756"/>
    <w:rsid w:val="006D0B6D"/>
    <w:rsid w:val="006D4A7D"/>
    <w:rsid w:val="006D6D1E"/>
    <w:rsid w:val="006E1901"/>
    <w:rsid w:val="006E5549"/>
    <w:rsid w:val="00704C48"/>
    <w:rsid w:val="00705889"/>
    <w:rsid w:val="0070784E"/>
    <w:rsid w:val="007114DD"/>
    <w:rsid w:val="007156C5"/>
    <w:rsid w:val="00716819"/>
    <w:rsid w:val="00716CB5"/>
    <w:rsid w:val="0072687A"/>
    <w:rsid w:val="00733B02"/>
    <w:rsid w:val="00736F76"/>
    <w:rsid w:val="0073714B"/>
    <w:rsid w:val="007373F6"/>
    <w:rsid w:val="00746A2B"/>
    <w:rsid w:val="00750B8A"/>
    <w:rsid w:val="00761F1C"/>
    <w:rsid w:val="00771C14"/>
    <w:rsid w:val="00772133"/>
    <w:rsid w:val="00773D31"/>
    <w:rsid w:val="00786122"/>
    <w:rsid w:val="00786753"/>
    <w:rsid w:val="007945BF"/>
    <w:rsid w:val="007A4B09"/>
    <w:rsid w:val="007A52CF"/>
    <w:rsid w:val="007B7D18"/>
    <w:rsid w:val="007C59A1"/>
    <w:rsid w:val="007D43D1"/>
    <w:rsid w:val="007D6A11"/>
    <w:rsid w:val="007E1B2E"/>
    <w:rsid w:val="007E45A6"/>
    <w:rsid w:val="007F0C80"/>
    <w:rsid w:val="007F76BD"/>
    <w:rsid w:val="008003E0"/>
    <w:rsid w:val="00801722"/>
    <w:rsid w:val="00812D79"/>
    <w:rsid w:val="0082224F"/>
    <w:rsid w:val="0084007C"/>
    <w:rsid w:val="00844D9F"/>
    <w:rsid w:val="00850D8E"/>
    <w:rsid w:val="0085158C"/>
    <w:rsid w:val="0085390C"/>
    <w:rsid w:val="00856824"/>
    <w:rsid w:val="00867167"/>
    <w:rsid w:val="00867E2D"/>
    <w:rsid w:val="00870AB1"/>
    <w:rsid w:val="008863C3"/>
    <w:rsid w:val="00897521"/>
    <w:rsid w:val="008A1784"/>
    <w:rsid w:val="008A5F33"/>
    <w:rsid w:val="008D26F9"/>
    <w:rsid w:val="008E1FB7"/>
    <w:rsid w:val="008E620B"/>
    <w:rsid w:val="008F592F"/>
    <w:rsid w:val="00910B3E"/>
    <w:rsid w:val="00915EC0"/>
    <w:rsid w:val="00923858"/>
    <w:rsid w:val="009257DF"/>
    <w:rsid w:val="00926686"/>
    <w:rsid w:val="009308DC"/>
    <w:rsid w:val="00930B10"/>
    <w:rsid w:val="009355E2"/>
    <w:rsid w:val="00942558"/>
    <w:rsid w:val="00943C81"/>
    <w:rsid w:val="0094406C"/>
    <w:rsid w:val="00945547"/>
    <w:rsid w:val="009524FB"/>
    <w:rsid w:val="00954ABD"/>
    <w:rsid w:val="00965388"/>
    <w:rsid w:val="00980D0B"/>
    <w:rsid w:val="00990620"/>
    <w:rsid w:val="00997705"/>
    <w:rsid w:val="009A1448"/>
    <w:rsid w:val="009A2350"/>
    <w:rsid w:val="009A264F"/>
    <w:rsid w:val="009C48E6"/>
    <w:rsid w:val="009C4ED9"/>
    <w:rsid w:val="009E4C63"/>
    <w:rsid w:val="009F553A"/>
    <w:rsid w:val="00A0124D"/>
    <w:rsid w:val="00A05879"/>
    <w:rsid w:val="00A111E3"/>
    <w:rsid w:val="00A34BA0"/>
    <w:rsid w:val="00A53138"/>
    <w:rsid w:val="00A631C3"/>
    <w:rsid w:val="00A767A0"/>
    <w:rsid w:val="00A8450C"/>
    <w:rsid w:val="00AA5815"/>
    <w:rsid w:val="00AB3F5A"/>
    <w:rsid w:val="00AB6AA8"/>
    <w:rsid w:val="00AC6B49"/>
    <w:rsid w:val="00AD03AC"/>
    <w:rsid w:val="00AD2903"/>
    <w:rsid w:val="00AD602D"/>
    <w:rsid w:val="00AE11D4"/>
    <w:rsid w:val="00AE2EBE"/>
    <w:rsid w:val="00AF0471"/>
    <w:rsid w:val="00AF0B91"/>
    <w:rsid w:val="00B003C6"/>
    <w:rsid w:val="00B00BE5"/>
    <w:rsid w:val="00B04FC3"/>
    <w:rsid w:val="00B067AC"/>
    <w:rsid w:val="00B23550"/>
    <w:rsid w:val="00B31301"/>
    <w:rsid w:val="00B316D4"/>
    <w:rsid w:val="00B31C91"/>
    <w:rsid w:val="00B40032"/>
    <w:rsid w:val="00B417A1"/>
    <w:rsid w:val="00B42D25"/>
    <w:rsid w:val="00B4759B"/>
    <w:rsid w:val="00B55196"/>
    <w:rsid w:val="00B67D4E"/>
    <w:rsid w:val="00B72C92"/>
    <w:rsid w:val="00B72E9E"/>
    <w:rsid w:val="00B75B23"/>
    <w:rsid w:val="00B8117A"/>
    <w:rsid w:val="00B8533C"/>
    <w:rsid w:val="00B9055A"/>
    <w:rsid w:val="00BA27D7"/>
    <w:rsid w:val="00BA3251"/>
    <w:rsid w:val="00BA4233"/>
    <w:rsid w:val="00BA4DDE"/>
    <w:rsid w:val="00BB04B2"/>
    <w:rsid w:val="00BB1A54"/>
    <w:rsid w:val="00BB249B"/>
    <w:rsid w:val="00BC2E5B"/>
    <w:rsid w:val="00BC55A3"/>
    <w:rsid w:val="00BD1114"/>
    <w:rsid w:val="00BD2290"/>
    <w:rsid w:val="00BD252C"/>
    <w:rsid w:val="00BD3B36"/>
    <w:rsid w:val="00BD5ABE"/>
    <w:rsid w:val="00C075AC"/>
    <w:rsid w:val="00C1126A"/>
    <w:rsid w:val="00C15FA8"/>
    <w:rsid w:val="00C313B0"/>
    <w:rsid w:val="00C35424"/>
    <w:rsid w:val="00C42295"/>
    <w:rsid w:val="00C43860"/>
    <w:rsid w:val="00C45595"/>
    <w:rsid w:val="00C46CAC"/>
    <w:rsid w:val="00C50ECC"/>
    <w:rsid w:val="00C8205F"/>
    <w:rsid w:val="00C94EB2"/>
    <w:rsid w:val="00C958B9"/>
    <w:rsid w:val="00C95C87"/>
    <w:rsid w:val="00C97F6E"/>
    <w:rsid w:val="00CB144D"/>
    <w:rsid w:val="00CB4A99"/>
    <w:rsid w:val="00CC71B8"/>
    <w:rsid w:val="00CD0EE1"/>
    <w:rsid w:val="00CE0074"/>
    <w:rsid w:val="00CE177F"/>
    <w:rsid w:val="00CE1ECF"/>
    <w:rsid w:val="00CE5A6B"/>
    <w:rsid w:val="00CF389B"/>
    <w:rsid w:val="00CF50F0"/>
    <w:rsid w:val="00D0028C"/>
    <w:rsid w:val="00D01248"/>
    <w:rsid w:val="00D053C7"/>
    <w:rsid w:val="00D053CA"/>
    <w:rsid w:val="00D16E85"/>
    <w:rsid w:val="00D208DA"/>
    <w:rsid w:val="00D22005"/>
    <w:rsid w:val="00D54141"/>
    <w:rsid w:val="00D745A6"/>
    <w:rsid w:val="00D86549"/>
    <w:rsid w:val="00DA1BA9"/>
    <w:rsid w:val="00DA22D4"/>
    <w:rsid w:val="00DA5459"/>
    <w:rsid w:val="00DA5901"/>
    <w:rsid w:val="00DA5DA8"/>
    <w:rsid w:val="00DB1E79"/>
    <w:rsid w:val="00DB3644"/>
    <w:rsid w:val="00DC26DA"/>
    <w:rsid w:val="00DC43A2"/>
    <w:rsid w:val="00DC5678"/>
    <w:rsid w:val="00DE11A6"/>
    <w:rsid w:val="00DE67F1"/>
    <w:rsid w:val="00DF0F28"/>
    <w:rsid w:val="00E04FD6"/>
    <w:rsid w:val="00E1203C"/>
    <w:rsid w:val="00E123EE"/>
    <w:rsid w:val="00E25CC2"/>
    <w:rsid w:val="00E25CEC"/>
    <w:rsid w:val="00E31884"/>
    <w:rsid w:val="00E32900"/>
    <w:rsid w:val="00E41E50"/>
    <w:rsid w:val="00E47679"/>
    <w:rsid w:val="00E50C50"/>
    <w:rsid w:val="00E536A6"/>
    <w:rsid w:val="00E63F08"/>
    <w:rsid w:val="00E66594"/>
    <w:rsid w:val="00E7389D"/>
    <w:rsid w:val="00E81B22"/>
    <w:rsid w:val="00E81F2E"/>
    <w:rsid w:val="00E87F66"/>
    <w:rsid w:val="00EA150C"/>
    <w:rsid w:val="00EA1587"/>
    <w:rsid w:val="00EA3A50"/>
    <w:rsid w:val="00EB1961"/>
    <w:rsid w:val="00EB6F5D"/>
    <w:rsid w:val="00EC01C8"/>
    <w:rsid w:val="00ED1753"/>
    <w:rsid w:val="00ED7017"/>
    <w:rsid w:val="00EE09EA"/>
    <w:rsid w:val="00EE4293"/>
    <w:rsid w:val="00EE5F8C"/>
    <w:rsid w:val="00EF5398"/>
    <w:rsid w:val="00F1773A"/>
    <w:rsid w:val="00F17B1A"/>
    <w:rsid w:val="00F20144"/>
    <w:rsid w:val="00F22956"/>
    <w:rsid w:val="00F23DD2"/>
    <w:rsid w:val="00F3420A"/>
    <w:rsid w:val="00F40170"/>
    <w:rsid w:val="00F414DF"/>
    <w:rsid w:val="00F42BF7"/>
    <w:rsid w:val="00F52531"/>
    <w:rsid w:val="00F54AB1"/>
    <w:rsid w:val="00F55F78"/>
    <w:rsid w:val="00F615C7"/>
    <w:rsid w:val="00F67FA0"/>
    <w:rsid w:val="00F74639"/>
    <w:rsid w:val="00F819CD"/>
    <w:rsid w:val="00F82E50"/>
    <w:rsid w:val="00F86560"/>
    <w:rsid w:val="00F86AE8"/>
    <w:rsid w:val="00F96D5B"/>
    <w:rsid w:val="00FB51E2"/>
    <w:rsid w:val="00FB6436"/>
    <w:rsid w:val="00FD3381"/>
    <w:rsid w:val="00FD3C2E"/>
    <w:rsid w:val="00FD3E36"/>
    <w:rsid w:val="00FE03E6"/>
    <w:rsid w:val="00FE3ACF"/>
    <w:rsid w:val="00FE57F9"/>
    <w:rsid w:val="00FF23AF"/>
    <w:rsid w:val="00FF2719"/>
    <w:rsid w:val="00FF6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163F2"/>
  <w15:docId w15:val="{CA1E8AA9-DC8E-4B1B-AD5E-C4FCBB54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F2E"/>
  </w:style>
  <w:style w:type="paragraph" w:styleId="Titolo1">
    <w:name w:val="heading 1"/>
    <w:basedOn w:val="Normale"/>
    <w:next w:val="Normale"/>
    <w:link w:val="Titolo1Carattere"/>
    <w:uiPriority w:val="9"/>
    <w:qFormat/>
    <w:rsid w:val="001270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02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6936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63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554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5547"/>
  </w:style>
  <w:style w:type="paragraph" w:styleId="Pidipagina">
    <w:name w:val="footer"/>
    <w:basedOn w:val="Normale"/>
    <w:link w:val="Pidipagina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547"/>
  </w:style>
  <w:style w:type="paragraph" w:styleId="Nessunaspaziatura">
    <w:name w:val="No Spacing"/>
    <w:uiPriority w:val="1"/>
    <w:qFormat/>
    <w:rsid w:val="00E81F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0B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F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7BAE"/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907DE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4E6E6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E6E60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632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rpodeltesto6">
    <w:name w:val="Corpo del testo (6)_"/>
    <w:basedOn w:val="Carpredefinitoparagrafo"/>
    <w:link w:val="Corpodeltesto60"/>
    <w:rsid w:val="000263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026328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Corpodeltesto2">
    <w:name w:val="Corpo del testo (2)_"/>
    <w:basedOn w:val="Carpredefinitoparagrafo"/>
    <w:link w:val="Corpodeltesto20"/>
    <w:rsid w:val="000263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026328"/>
    <w:pPr>
      <w:widowControl w:val="0"/>
      <w:shd w:val="clear" w:color="auto" w:fill="FFFFFF"/>
      <w:spacing w:before="360" w:after="0" w:line="274" w:lineRule="exact"/>
      <w:ind w:hanging="800"/>
      <w:jc w:val="both"/>
    </w:pPr>
    <w:rPr>
      <w:rFonts w:ascii="Times New Roman" w:eastAsia="Times New Roman" w:hAnsi="Times New Roman" w:cs="Times New Roman"/>
    </w:rPr>
  </w:style>
  <w:style w:type="character" w:customStyle="1" w:styleId="Corpodeltesto2Grassetto">
    <w:name w:val="Corpo del testo (2) + Grassetto"/>
    <w:basedOn w:val="Corpodeltesto2"/>
    <w:rsid w:val="00026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paragraph" w:customStyle="1" w:styleId="TableParagraph">
    <w:name w:val="Table Paragraph"/>
    <w:basedOn w:val="Normale"/>
    <w:uiPriority w:val="1"/>
    <w:qFormat/>
    <w:rsid w:val="007114DD"/>
    <w:pPr>
      <w:widowControl w:val="0"/>
      <w:autoSpaceDE w:val="0"/>
      <w:autoSpaceDN w:val="0"/>
      <w:spacing w:after="0" w:line="226" w:lineRule="exact"/>
      <w:ind w:left="20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a">
    <w:basedOn w:val="Normale"/>
    <w:next w:val="Corpotesto"/>
    <w:link w:val="CorpodeltestoCarattere"/>
    <w:uiPriority w:val="99"/>
    <w:unhideWhenUsed/>
    <w:rsid w:val="000B5EBB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a"/>
    <w:uiPriority w:val="99"/>
    <w:semiHidden/>
    <w:rsid w:val="000B5EBB"/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0B5EBB"/>
    <w:pPr>
      <w:widowControl w:val="0"/>
      <w:autoSpaceDE w:val="0"/>
      <w:autoSpaceDN w:val="0"/>
      <w:spacing w:after="0"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99"/>
    <w:unhideWhenUsed/>
    <w:rsid w:val="000B5E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B5EBB"/>
  </w:style>
  <w:style w:type="paragraph" w:customStyle="1" w:styleId="Titolo31">
    <w:name w:val="Titolo 31"/>
    <w:basedOn w:val="Normale"/>
    <w:uiPriority w:val="1"/>
    <w:qFormat/>
    <w:rsid w:val="00DB3644"/>
    <w:pPr>
      <w:widowControl w:val="0"/>
      <w:autoSpaceDE w:val="0"/>
      <w:autoSpaceDN w:val="0"/>
      <w:spacing w:after="0" w:line="228" w:lineRule="exact"/>
      <w:ind w:left="112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B3644"/>
  </w:style>
  <w:style w:type="character" w:customStyle="1" w:styleId="ui-provider">
    <w:name w:val="ui-provider"/>
    <w:basedOn w:val="Carpredefinitoparagrafo"/>
    <w:rsid w:val="00DB364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8205F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30EC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70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verbale">
    <w:name w:val="verbale"/>
    <w:basedOn w:val="Normale"/>
    <w:rsid w:val="00114809"/>
    <w:pPr>
      <w:widowControl w:val="0"/>
      <w:spacing w:after="120" w:line="240" w:lineRule="atLeast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hyperlink" Target="http://www.iisspietrosette.edu.it" TargetMode="External"/><Relationship Id="rId7" Type="http://schemas.openxmlformats.org/officeDocument/2006/relationships/image" Target="media/image2.jpeg"/><Relationship Id="rId2" Type="http://schemas.openxmlformats.org/officeDocument/2006/relationships/hyperlink" Target="mailto:bais01600d@pec.istruzione.it" TargetMode="External"/><Relationship Id="rId1" Type="http://schemas.openxmlformats.org/officeDocument/2006/relationships/hyperlink" Target="mailto:bais01600d@istruzione.it" TargetMode="External"/><Relationship Id="rId6" Type="http://schemas.openxmlformats.org/officeDocument/2006/relationships/hyperlink" Target="http://www.iisspietrosette.edu.it" TargetMode="External"/><Relationship Id="rId5" Type="http://schemas.openxmlformats.org/officeDocument/2006/relationships/hyperlink" Target="mailto:bais01600d@pec.istruzione.it" TargetMode="External"/><Relationship Id="rId4" Type="http://schemas.openxmlformats.org/officeDocument/2006/relationships/hyperlink" Target="mailto:bais01600d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1F137-F278-4EB7-822D-1939ED2AF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G.Porfido</dc:creator>
  <cp:lastModifiedBy>STRINO GABRIELE</cp:lastModifiedBy>
  <cp:revision>2</cp:revision>
  <cp:lastPrinted>2024-03-07T11:38:00Z</cp:lastPrinted>
  <dcterms:created xsi:type="dcterms:W3CDTF">2026-06-18T12:11:00Z</dcterms:created>
  <dcterms:modified xsi:type="dcterms:W3CDTF">2026-06-18T12:11:00Z</dcterms:modified>
</cp:coreProperties>
</file>